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36984" w14:textId="77777777" w:rsidR="00B309AB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6243EC1B" w14:textId="77777777" w:rsidR="00B309AB" w:rsidRDefault="00B309A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2C5AB16" w14:textId="77777777" w:rsidR="00B309AB" w:rsidRDefault="0000000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2179" wp14:editId="5BAB2321">
                <wp:simplePos x="0" y="0"/>
                <wp:positionH relativeFrom="column">
                  <wp:posOffset>4554855</wp:posOffset>
                </wp:positionH>
                <wp:positionV relativeFrom="paragraph">
                  <wp:posOffset>-295275</wp:posOffset>
                </wp:positionV>
                <wp:extent cx="1257300" cy="1514475"/>
                <wp:effectExtent l="12700" t="1270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7300" cy="1514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FCBBD30" w14:textId="77777777" w:rsidR="00B309AB" w:rsidRDefault="00000000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1A6E52F2" wp14:editId="1570BCE6">
                                  <wp:extent cx="1319530" cy="1526540"/>
                                  <wp:effectExtent l="0" t="0" r="13970" b="16510"/>
                                  <wp:docPr id="9" name="Picture 7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7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9530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25BDDF" w14:textId="77777777" w:rsidR="00B309AB" w:rsidRDefault="00000000"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210B72C3" wp14:editId="4F3E66F3">
                                  <wp:extent cx="1351915" cy="1562100"/>
                                  <wp:effectExtent l="0" t="0" r="0" b="0"/>
                                  <wp:docPr id="3" name="Picture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191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28005664" wp14:editId="2FFEF333">
                                  <wp:extent cx="304800" cy="304800"/>
                                  <wp:effectExtent l="0" t="0" r="0" b="0"/>
                                  <wp:docPr id="4" name="Picture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62C4C032" wp14:editId="310E21BF">
                                  <wp:extent cx="304800" cy="304800"/>
                                  <wp:effectExtent l="0" t="0" r="0" b="0"/>
                                  <wp:docPr id="5" name="Picture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06315F3A" wp14:editId="2F1EE872">
                                  <wp:extent cx="304800" cy="304800"/>
                                  <wp:effectExtent l="0" t="0" r="0" b="0"/>
                                  <wp:docPr id="6" name="Picture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4FC835FB" wp14:editId="4ECBAC7C">
                                  <wp:extent cx="304800" cy="304800"/>
                                  <wp:effectExtent l="0" t="0" r="0" b="0"/>
                                  <wp:docPr id="7" name="Picture 5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5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358.65pt;margin-top:-23.25pt;height:119.25pt;width:99pt;z-index:251659264;v-text-anchor:middle;mso-width-relative:page;mso-height-relative:page;" filled="f" stroked="t" coordsize="21600,21600" o:gfxdata="UEsDBAoAAAAAAIdO4kAAAAAAAAAAAAAAAAAEAAAAZHJzL1BLAwQUAAAACACHTuJAuB+WI90AAAAL&#10;AQAADwAAAGRycy9kb3ducmV2LnhtbE2Py07DMBBF90j8gzVIbFBrpzR9hDhdVAJExYYCi+7ceJqE&#10;xuModh/06xlWsJyZozvn5ouza8UR+9B40pAMFQik0tuGKg0f74+DGYgQDVnTekIN3xhgUVxf5Saz&#10;/kRveFzHSnAIhcxoqGPsMilDWaMzYeg7JL7tfO9M5LGvpO3NicNdK0dKTaQzDfGH2nS4rLHcrw9O&#10;w2z1efFjt9s8Rfey3OxfL8/p3ZfWtzeJegAR8Rz/YPjVZ3Uo2GnrD2SDaDVMk+k9oxoG40kKgol5&#10;kvJmy+h8pEAWufzfofgBUEsDBBQAAAAIAIdO4kDw2EOdHAIAAE4EAAAOAAAAZHJzL2Uyb0RvYy54&#10;bWytVNtu2zAMfR+wfxD0vjjOmjUw4hRDgw4DdinW7QNkWbYF6DZKjt19/SjJSbfupQ/zg0BS1CHP&#10;EeX9zawVOQnw0pqalqs1JcJw20rT1/TH97s3O0p8YKZlyhpR00fh6c3h9av95CqxsYNVrQCCIMZX&#10;k6vpEIKrisLzQWjmV9YJg5udBc0CutAXLbAJ0bUqNuv1u2Ky0DqwXHiP0WPepAsivATQdp3k4mj5&#10;qIUJGRWEYgEp+UE6Tw+p264TPHztOi8CUTVFpiGtWATtJq7FYc+qHpgbJF9aYC9p4RknzaTBoheo&#10;IwuMjCD/gdKSg/W2CytudZGJJEWQRbl+ps3DwJxIXFBq7y6i+/8Hy7+c7oHIFieBEsM0Xvg3FI2Z&#10;XglSRnkm5yvMenD3sHgeTdJMn22L2WwMNjGfO9BRAeRE5iTw40VgMQfCMVhuttdv16g9x71yW15d&#10;XW9jjYJV5+MOfPggrCbRqClgMwmenT75kFPPKbGasXdSKYyzShky1XSz2yJm9L1Vso27yYG+uVVA&#10;TiwOQvpSkho18sjhMocz2KhxcJb0pUWfMVK7f4FrGfBJKKlrurtgICdlMDfqFxXLSoa5mbFADDa2&#10;fUQhweahxCeJxmDhFyUTDmRN/c+RgaBEfTR443F6zwacjeZsMMPxaE15AEqycxvynI8OZD8gdpkY&#10;G/ser6yTScynPpZOccwSv+VJxDn+009ZT7+Bw2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4H5Yj&#10;3QAAAAsBAAAPAAAAAAAAAAEAIAAAACIAAABkcnMvZG93bnJldi54bWxQSwECFAAUAAAACACHTuJA&#10;8NhDnRwCAABOBAAADgAAAAAAAAABACAAAAAsAQAAZHJzL2Uyb0RvYy54bWxQSwUGAAAAAAYABgBZ&#10;AQAAugUAAAAA&#10;">
                <v:fill on="f" focussize="0,0"/>
                <v:stroke weight="2.25pt" color="#000000 [3229]" miterlimit="8" joinstyle="miter"/>
                <v:imagedata o:title=""/>
                <o:lock v:ext="edit" aspectratio="f"/>
                <v:textbox inset="0mm,0mm,0mm,0mm">
                  <w:txbxContent>
                    <w:p w14:paraId="0FB18A93">
                      <w:pPr>
                        <w:pStyle w:val="11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1319530" cy="1526540"/>
                            <wp:effectExtent l="0" t="0" r="13970" b="16510"/>
                            <wp:docPr id="9" name="Picture 7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7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9530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D0C0FE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351915" cy="1562100"/>
                            <wp:effectExtent l="0" t="0" r="0" b="0"/>
                            <wp:docPr id="3" name="Picture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191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04800" cy="304800"/>
                            <wp:effectExtent l="0" t="0" r="0" b="0"/>
                            <wp:docPr id="4" name="Picture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04800" cy="304800"/>
                            <wp:effectExtent l="0" t="0" r="0" b="0"/>
                            <wp:docPr id="5" name="Picture 3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3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04800" cy="304800"/>
                            <wp:effectExtent l="0" t="0" r="0" b="0"/>
                            <wp:docPr id="6" name="Picture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04800" cy="304800"/>
                            <wp:effectExtent l="0" t="0" r="0" b="0"/>
                            <wp:docPr id="7" name="Picture 5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5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Name: </w:t>
      </w:r>
      <w:r>
        <w:rPr>
          <w:rFonts w:ascii="Times New Roman" w:hAnsi="Times New Roman" w:cs="Times New Roman"/>
          <w:b/>
          <w:bCs/>
        </w:rPr>
        <w:tab/>
        <w:t>Priya M</w:t>
      </w:r>
    </w:p>
    <w:p w14:paraId="54415EAE" w14:textId="77777777" w:rsidR="00B309AB" w:rsidRDefault="00000000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Designation: Nursing Tutor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6ADA246E" w14:textId="77777777" w:rsidR="00B309AB" w:rsidRDefault="0000000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Department: College of Nursing</w:t>
      </w:r>
    </w:p>
    <w:p w14:paraId="4DB48D64" w14:textId="0C9167AE" w:rsidR="00B309AB" w:rsidRDefault="0000000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 id</w:t>
      </w:r>
      <w:r w:rsidR="002253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:</w:t>
      </w:r>
      <w:r w:rsidR="002253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priya6 @aiimsmangalagiri.edu.in</w:t>
      </w:r>
    </w:p>
    <w:p w14:paraId="22A111DE" w14:textId="77777777" w:rsidR="00B309AB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40"/>
        <w:gridCol w:w="1295"/>
        <w:gridCol w:w="1250"/>
        <w:gridCol w:w="1877"/>
        <w:gridCol w:w="5244"/>
      </w:tblGrid>
      <w:tr w:rsidR="00B309AB" w14:paraId="5E227901" w14:textId="77777777">
        <w:tc>
          <w:tcPr>
            <w:tcW w:w="540" w:type="dxa"/>
          </w:tcPr>
          <w:p w14:paraId="183731A4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Sl. No.</w:t>
            </w:r>
          </w:p>
        </w:tc>
        <w:tc>
          <w:tcPr>
            <w:tcW w:w="1295" w:type="dxa"/>
          </w:tcPr>
          <w:p w14:paraId="187818B4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Degree</w:t>
            </w:r>
          </w:p>
        </w:tc>
        <w:tc>
          <w:tcPr>
            <w:tcW w:w="1250" w:type="dxa"/>
          </w:tcPr>
          <w:p w14:paraId="525866BD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Year of passing</w:t>
            </w:r>
          </w:p>
        </w:tc>
        <w:tc>
          <w:tcPr>
            <w:tcW w:w="1877" w:type="dxa"/>
          </w:tcPr>
          <w:p w14:paraId="246A4717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Subject</w:t>
            </w:r>
          </w:p>
        </w:tc>
        <w:tc>
          <w:tcPr>
            <w:tcW w:w="5244" w:type="dxa"/>
          </w:tcPr>
          <w:p w14:paraId="1C35FC73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College/University</w:t>
            </w:r>
          </w:p>
        </w:tc>
      </w:tr>
      <w:tr w:rsidR="00B309AB" w14:paraId="506B2575" w14:textId="77777777">
        <w:trPr>
          <w:trHeight w:val="414"/>
        </w:trPr>
        <w:tc>
          <w:tcPr>
            <w:tcW w:w="540" w:type="dxa"/>
          </w:tcPr>
          <w:p w14:paraId="6B89022A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1</w:t>
            </w:r>
          </w:p>
        </w:tc>
        <w:tc>
          <w:tcPr>
            <w:tcW w:w="1295" w:type="dxa"/>
          </w:tcPr>
          <w:p w14:paraId="0224E731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Bsc (N)</w:t>
            </w:r>
          </w:p>
        </w:tc>
        <w:tc>
          <w:tcPr>
            <w:tcW w:w="1250" w:type="dxa"/>
          </w:tcPr>
          <w:p w14:paraId="5CC605DC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2007</w:t>
            </w:r>
          </w:p>
        </w:tc>
        <w:tc>
          <w:tcPr>
            <w:tcW w:w="1877" w:type="dxa"/>
          </w:tcPr>
          <w:p w14:paraId="33DBB892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Not Required</w:t>
            </w:r>
          </w:p>
        </w:tc>
        <w:tc>
          <w:tcPr>
            <w:tcW w:w="5244" w:type="dxa"/>
          </w:tcPr>
          <w:p w14:paraId="0F4475E2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Omayal Achi college of Nursing, Dr. TN.MGR.Medical University</w:t>
            </w:r>
          </w:p>
        </w:tc>
      </w:tr>
      <w:tr w:rsidR="00B309AB" w14:paraId="44B13F9F" w14:textId="77777777">
        <w:tc>
          <w:tcPr>
            <w:tcW w:w="540" w:type="dxa"/>
          </w:tcPr>
          <w:p w14:paraId="3988E8D9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</w:t>
            </w:r>
          </w:p>
        </w:tc>
        <w:tc>
          <w:tcPr>
            <w:tcW w:w="1295" w:type="dxa"/>
          </w:tcPr>
          <w:p w14:paraId="5459A386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MSc (N)</w:t>
            </w:r>
          </w:p>
        </w:tc>
        <w:tc>
          <w:tcPr>
            <w:tcW w:w="1250" w:type="dxa"/>
          </w:tcPr>
          <w:p w14:paraId="0DE32B97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2011</w:t>
            </w:r>
          </w:p>
        </w:tc>
        <w:tc>
          <w:tcPr>
            <w:tcW w:w="1877" w:type="dxa"/>
          </w:tcPr>
          <w:p w14:paraId="5F0C0683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Obstetrics &amp; Gynaecology</w:t>
            </w:r>
          </w:p>
        </w:tc>
        <w:tc>
          <w:tcPr>
            <w:tcW w:w="5244" w:type="dxa"/>
          </w:tcPr>
          <w:p w14:paraId="6B62B471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Aruna college of Nursing, RGUHS university</w:t>
            </w:r>
          </w:p>
        </w:tc>
      </w:tr>
      <w:tr w:rsidR="00B309AB" w14:paraId="52BD53C6" w14:textId="77777777">
        <w:tc>
          <w:tcPr>
            <w:tcW w:w="540" w:type="dxa"/>
          </w:tcPr>
          <w:p w14:paraId="5EE2983E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3</w:t>
            </w:r>
          </w:p>
        </w:tc>
        <w:tc>
          <w:tcPr>
            <w:tcW w:w="1295" w:type="dxa"/>
          </w:tcPr>
          <w:p w14:paraId="35F7686D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PhD</w:t>
            </w:r>
          </w:p>
        </w:tc>
        <w:tc>
          <w:tcPr>
            <w:tcW w:w="1250" w:type="dxa"/>
          </w:tcPr>
          <w:p w14:paraId="6F6DF8A2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scholar</w:t>
            </w:r>
          </w:p>
        </w:tc>
        <w:tc>
          <w:tcPr>
            <w:tcW w:w="1877" w:type="dxa"/>
          </w:tcPr>
          <w:p w14:paraId="68E8534A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Obstetrics &amp; Gynaecology</w:t>
            </w:r>
          </w:p>
        </w:tc>
        <w:tc>
          <w:tcPr>
            <w:tcW w:w="5244" w:type="dxa"/>
          </w:tcPr>
          <w:p w14:paraId="33D02236" w14:textId="77777777" w:rsidR="00B309AB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Bharth Institute of Higher Education and Research University, Chennai</w:t>
            </w:r>
          </w:p>
        </w:tc>
      </w:tr>
    </w:tbl>
    <w:p w14:paraId="4443AAD2" w14:textId="77777777" w:rsidR="00B309AB" w:rsidRDefault="00000000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 Profile:</w:t>
      </w:r>
    </w:p>
    <w:p w14:paraId="72FD1699" w14:textId="77777777" w:rsidR="00B309AB" w:rsidRPr="008B0D52" w:rsidRDefault="00000000" w:rsidP="008B0D52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r w:rsidRPr="008B0D52"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ResearchGate: </w:t>
      </w:r>
      <w:r w:rsidRPr="008B0D52">
        <w:rPr>
          <w:rFonts w:ascii="Times New Roman" w:eastAsia="Times New Roman" w:hAnsi="Times New Roman"/>
          <w:b/>
          <w:bCs/>
        </w:rPr>
        <w:t>https://www.researchgate.net/profile/Priya-Ram-6</w:t>
      </w:r>
    </w:p>
    <w:p w14:paraId="7258E364" w14:textId="77777777" w:rsidR="00B309AB" w:rsidRPr="008B0D52" w:rsidRDefault="00000000" w:rsidP="008B0D52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8B0D52"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Orcid Id: </w:t>
      </w:r>
      <w:r w:rsidRPr="008B0D52">
        <w:rPr>
          <w:rFonts w:ascii="Times New Roman" w:eastAsia="Times New Roman" w:hAnsi="Times New Roman"/>
          <w:b/>
          <w:bCs/>
        </w:rPr>
        <w:t>https://orcid.org/0009-0009-8304-0924</w:t>
      </w:r>
    </w:p>
    <w:p w14:paraId="57185E40" w14:textId="77777777" w:rsidR="00B309AB" w:rsidRDefault="00000000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interest:</w:t>
      </w:r>
    </w:p>
    <w:p w14:paraId="5CE49EE1" w14:textId="77777777" w:rsidR="00B309AB" w:rsidRPr="000512FD" w:rsidRDefault="00000000" w:rsidP="000512FD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0512FD">
        <w:rPr>
          <w:rFonts w:ascii="Times New Roman" w:eastAsia="Times New Roman" w:hAnsi="Times New Roman" w:cs="Times New Roman"/>
          <w:lang w:bidi="or-IN"/>
        </w:rPr>
        <w:t>Intrapartum care</w:t>
      </w:r>
    </w:p>
    <w:p w14:paraId="49B01194" w14:textId="77777777" w:rsidR="00B309AB" w:rsidRPr="000512FD" w:rsidRDefault="00000000" w:rsidP="000512FD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0512FD">
        <w:rPr>
          <w:rFonts w:ascii="Times New Roman" w:eastAsia="Times New Roman" w:hAnsi="Times New Roman" w:cs="Times New Roman"/>
          <w:lang w:bidi="or-IN"/>
        </w:rPr>
        <w:t>High Risk Pregnancy</w:t>
      </w:r>
    </w:p>
    <w:p w14:paraId="029F2D91" w14:textId="77777777" w:rsidR="00B309AB" w:rsidRPr="000512FD" w:rsidRDefault="00000000" w:rsidP="000512FD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0512FD">
        <w:rPr>
          <w:rFonts w:ascii="Times New Roman" w:eastAsia="Times New Roman" w:hAnsi="Times New Roman" w:cs="Times New Roman"/>
          <w:lang w:bidi="or-IN"/>
        </w:rPr>
        <w:t>Critical care Nursing</w:t>
      </w:r>
    </w:p>
    <w:p w14:paraId="7A9FE7BA" w14:textId="17C2D529" w:rsidR="00B309AB" w:rsidRPr="008B0D52" w:rsidRDefault="00000000" w:rsidP="008B0D52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0512FD">
        <w:rPr>
          <w:rFonts w:ascii="Times New Roman" w:eastAsia="Times New Roman" w:hAnsi="Times New Roman" w:cs="Times New Roman"/>
          <w:lang w:bidi="or-IN"/>
        </w:rPr>
        <w:t xml:space="preserve">Infection </w:t>
      </w:r>
      <w:r w:rsidR="008B0D52" w:rsidRPr="000512FD">
        <w:rPr>
          <w:rFonts w:ascii="Times New Roman" w:eastAsia="Times New Roman" w:hAnsi="Times New Roman" w:cs="Times New Roman"/>
          <w:lang w:bidi="or-IN"/>
        </w:rPr>
        <w:t>control Prevention</w:t>
      </w:r>
      <w:r w:rsidRPr="000512FD">
        <w:rPr>
          <w:rFonts w:ascii="Times New Roman" w:eastAsia="Times New Roman" w:hAnsi="Times New Roman" w:cs="Times New Roman"/>
          <w:lang w:bidi="or-IN"/>
        </w:rPr>
        <w:t xml:space="preserve"> Practices</w:t>
      </w:r>
    </w:p>
    <w:p w14:paraId="6389BB1C" w14:textId="77777777" w:rsidR="00B309AB" w:rsidRDefault="00000000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Membership of professional bodies:  </w:t>
      </w:r>
    </w:p>
    <w:p w14:paraId="35DC1AC8" w14:textId="77777777" w:rsidR="00B309AB" w:rsidRPr="000512FD" w:rsidRDefault="00000000" w:rsidP="000512FD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shd w:val="clear" w:color="auto" w:fill="FFFFFF"/>
        </w:rPr>
      </w:pPr>
      <w:r w:rsidRPr="000512FD">
        <w:rPr>
          <w:rFonts w:ascii="Times New Roman" w:hAnsi="Times New Roman" w:cs="Times New Roman"/>
          <w:shd w:val="clear" w:color="auto" w:fill="FFFFFF"/>
        </w:rPr>
        <w:t>Life time member of Trained Nurses Association India</w:t>
      </w:r>
    </w:p>
    <w:p w14:paraId="57FC3CED" w14:textId="77777777" w:rsidR="00B309AB" w:rsidRPr="000512FD" w:rsidRDefault="00000000" w:rsidP="000512FD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shd w:val="clear" w:color="auto" w:fill="FFFFFF"/>
        </w:rPr>
      </w:pPr>
      <w:r w:rsidRPr="000512FD">
        <w:rPr>
          <w:rFonts w:ascii="Times New Roman" w:hAnsi="Times New Roman" w:cs="Times New Roman"/>
          <w:shd w:val="clear" w:color="auto" w:fill="FFFFFF"/>
        </w:rPr>
        <w:t>Life time member of  Society of  Midwives of India</w:t>
      </w:r>
    </w:p>
    <w:p w14:paraId="02BA3AE0" w14:textId="77777777" w:rsidR="00B309AB" w:rsidRPr="000512FD" w:rsidRDefault="00000000" w:rsidP="000512FD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shd w:val="clear" w:color="auto" w:fill="FFFFFF"/>
        </w:rPr>
      </w:pPr>
      <w:r w:rsidRPr="000512FD">
        <w:rPr>
          <w:rFonts w:ascii="Times New Roman" w:hAnsi="Times New Roman" w:cs="Times New Roman"/>
          <w:shd w:val="clear" w:color="auto" w:fill="FFFFFF"/>
        </w:rPr>
        <w:t>Life time member of Hospice and Palliative Care Nurses Association</w:t>
      </w:r>
    </w:p>
    <w:p w14:paraId="3D7150A2" w14:textId="77777777" w:rsidR="00B309AB" w:rsidRPr="000512FD" w:rsidRDefault="00000000" w:rsidP="000512FD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shd w:val="clear" w:color="auto" w:fill="FFFFFF"/>
        </w:rPr>
      </w:pPr>
      <w:r w:rsidRPr="000512FD">
        <w:rPr>
          <w:rFonts w:ascii="Times New Roman" w:hAnsi="Times New Roman" w:cs="Times New Roman"/>
          <w:shd w:val="clear" w:color="auto" w:fill="FFFFFF"/>
        </w:rPr>
        <w:t>Life time  member of Clinical Nurses Research Society</w:t>
      </w:r>
    </w:p>
    <w:p w14:paraId="3F2F259B" w14:textId="77777777" w:rsidR="00B309AB" w:rsidRDefault="00B309AB">
      <w:pPr>
        <w:spacing w:after="0"/>
        <w:ind w:left="-360"/>
        <w:textAlignment w:val="baseline"/>
      </w:pPr>
    </w:p>
    <w:p w14:paraId="0EC2721F" w14:textId="77777777" w:rsidR="00B309AB" w:rsidRDefault="00000000">
      <w:pPr>
        <w:spacing w:after="0"/>
        <w:ind w:left="-360"/>
        <w:textAlignment w:val="baseline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Honors and awards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: </w:t>
      </w:r>
    </w:p>
    <w:p w14:paraId="54A0B553" w14:textId="77777777" w:rsidR="00B309AB" w:rsidRDefault="00B309AB">
      <w:pPr>
        <w:spacing w:after="0"/>
        <w:ind w:left="-360"/>
        <w:textAlignment w:val="baseline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899F1D7" w14:textId="70400DE0" w:rsidR="00B309AB" w:rsidRPr="000512FD" w:rsidRDefault="00000000" w:rsidP="000512F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0512FD">
        <w:rPr>
          <w:rFonts w:ascii="Times New Roman" w:hAnsi="Times New Roman" w:cs="Times New Roman"/>
          <w:shd w:val="clear" w:color="auto" w:fill="FFFFFF"/>
        </w:rPr>
        <w:t>Got best student clinical Nurse Award in UG and got academic topper in PG.</w:t>
      </w:r>
    </w:p>
    <w:p w14:paraId="24DF9D00" w14:textId="7330EEBA" w:rsidR="00B309AB" w:rsidRPr="000512FD" w:rsidRDefault="00000000" w:rsidP="000512F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0512FD">
        <w:rPr>
          <w:rFonts w:ascii="Times New Roman" w:hAnsi="Times New Roman" w:cs="Times New Roman"/>
          <w:shd w:val="clear" w:color="auto" w:fill="FFFFFF"/>
        </w:rPr>
        <w:t>Certified Diabetes Educator through International Diabetes Federation (IDF)</w:t>
      </w:r>
    </w:p>
    <w:p w14:paraId="7F2841B9" w14:textId="77777777" w:rsidR="00B309AB" w:rsidRPr="000512FD" w:rsidRDefault="00000000" w:rsidP="000512F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0512FD">
        <w:rPr>
          <w:rFonts w:ascii="Times New Roman" w:hAnsi="Times New Roman" w:cs="Times New Roman"/>
          <w:shd w:val="clear" w:color="auto" w:fill="FFFFFF"/>
        </w:rPr>
        <w:t xml:space="preserve">Certified Training of Trainers from Point of Care  Quality Improvement </w:t>
      </w:r>
    </w:p>
    <w:p w14:paraId="466E410E" w14:textId="77777777" w:rsidR="00B309AB" w:rsidRDefault="00B309AB">
      <w:pPr>
        <w:spacing w:after="0"/>
        <w:ind w:left="-360"/>
        <w:textAlignment w:val="baseline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EC290D4" w14:textId="77777777" w:rsidR="00B309AB" w:rsidRDefault="00000000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Books/Chapters:</w:t>
      </w:r>
    </w:p>
    <w:p w14:paraId="593AC737" w14:textId="77777777" w:rsidR="00B309AB" w:rsidRPr="007C3865" w:rsidRDefault="00000000" w:rsidP="007C3865">
      <w:pPr>
        <w:pStyle w:val="ListParagraph"/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lang w:bidi="or-IN"/>
        </w:rPr>
      </w:pPr>
      <w:r w:rsidRPr="007C3865">
        <w:rPr>
          <w:rFonts w:ascii="Times New Roman" w:eastAsia="Times New Roman" w:hAnsi="Times New Roman" w:cs="Times New Roman"/>
          <w:lang w:bidi="or-IN"/>
        </w:rPr>
        <w:t>Reviewer in Target High book seventh Edition in obstetrics &amp; Gynaecological Nursing</w:t>
      </w:r>
      <w:r w:rsidRPr="007C3865">
        <w:rPr>
          <w:rFonts w:ascii="Times New Roman" w:eastAsia="Times New Roman" w:hAnsi="Times New Roman" w:cs="Times New Roman"/>
          <w:b/>
          <w:bCs/>
          <w:lang w:bidi="or-IN"/>
        </w:rPr>
        <w:t>.</w:t>
      </w:r>
    </w:p>
    <w:p w14:paraId="3EF97DA5" w14:textId="77777777" w:rsidR="00B309AB" w:rsidRDefault="00B309AB">
      <w:pPr>
        <w:spacing w:after="0"/>
        <w:ind w:left="-360" w:firstLineChars="250" w:firstLine="552"/>
        <w:textAlignment w:val="baseline"/>
        <w:rPr>
          <w:rFonts w:ascii="Times New Roman" w:eastAsia="Times New Roman" w:hAnsi="Times New Roman" w:cs="Times New Roman"/>
          <w:b/>
          <w:bCs/>
          <w:lang w:bidi="or-IN"/>
        </w:rPr>
      </w:pPr>
    </w:p>
    <w:p w14:paraId="0455F5AB" w14:textId="77777777" w:rsidR="00B309AB" w:rsidRDefault="00000000">
      <w:pPr>
        <w:spacing w:after="0"/>
        <w:ind w:left="-360" w:firstLineChars="250" w:firstLine="552"/>
        <w:textAlignment w:val="baseline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lastRenderedPageBreak/>
        <w:t>Publications  (Chronologically, Recent First ):</w:t>
      </w:r>
    </w:p>
    <w:p w14:paraId="70BE429D" w14:textId="77777777" w:rsidR="00B309AB" w:rsidRDefault="00B309AB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</w:p>
    <w:p w14:paraId="4E0E624B" w14:textId="77777777" w:rsidR="00B309AB" w:rsidRPr="007C3865" w:rsidRDefault="00000000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  <w:r w:rsidRPr="007C38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Priya M </w:t>
      </w:r>
      <w:r w:rsidRPr="007C3865">
        <w:rPr>
          <w:rFonts w:ascii="Times New Roman" w:eastAsia="Times New Roman" w:hAnsi="Times New Roman" w:cs="Times New Roman"/>
          <w:sz w:val="24"/>
          <w:szCs w:val="24"/>
        </w:rPr>
        <w:t>, Bharathi Priyadarshini. A challenging case report on Evans Syndrome with pregnancy. Int J Adv Res Ideas Innov Technol. 2024;10(1). Available from: http://www.ijariit.com</w:t>
      </w:r>
    </w:p>
    <w:p w14:paraId="18DDA865" w14:textId="77777777" w:rsidR="00B309AB" w:rsidRPr="007C3865" w:rsidRDefault="00B309AB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A91F9AB" w14:textId="77777777" w:rsidR="00B309AB" w:rsidRPr="007C3865" w:rsidRDefault="00000000">
      <w:pPr>
        <w:numPr>
          <w:ilvl w:val="0"/>
          <w:numId w:val="1"/>
        </w:num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86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7C3865">
        <w:rPr>
          <w:rFonts w:ascii="Times New Roman" w:eastAsia="Times New Roman" w:hAnsi="Times New Roman" w:cs="Times New Roman"/>
          <w:sz w:val="24"/>
          <w:szCs w:val="24"/>
        </w:rPr>
        <w:t xml:space="preserve">hitra D, Gandhi Menaga, </w:t>
      </w:r>
      <w:r w:rsidRPr="007C38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Priya M. </w:t>
      </w:r>
      <w:r w:rsidRPr="007C3865">
        <w:rPr>
          <w:rFonts w:ascii="Times New Roman" w:eastAsia="Times New Roman" w:hAnsi="Times New Roman" w:cs="Times New Roman"/>
          <w:sz w:val="24"/>
          <w:szCs w:val="24"/>
        </w:rPr>
        <w:t xml:space="preserve">A study to assess the effectiveness of Sitz bath on level of pain among post natal mothers with Episiotomy wound in a selected hospital at Tumkur, Karnataka. Int J Obstet Gynaecol Nurs. 2024 Mar;11(1):5-10. </w:t>
      </w:r>
      <w:hyperlink r:id="rId13" w:history="1">
        <w:r w:rsidRPr="007C38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https://mcmed.us/viw/ijogn/11/1</w:t>
        </w:r>
      </w:hyperlink>
    </w:p>
    <w:p w14:paraId="1D23D9D5" w14:textId="77777777" w:rsidR="00B309AB" w:rsidRPr="007C3865" w:rsidRDefault="00B309AB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688983" w14:textId="77777777" w:rsidR="00B309AB" w:rsidRPr="007C3865" w:rsidRDefault="00000000">
      <w:pPr>
        <w:pStyle w:val="Heading1"/>
        <w:spacing w:before="1"/>
        <w:ind w:left="0"/>
        <w:rPr>
          <w:rFonts w:ascii="Times New Roman" w:hAnsi="Times New Roman" w:cs="Times New Roman"/>
          <w:b w:val="0"/>
          <w:bCs w:val="0"/>
          <w:spacing w:val="-2"/>
          <w:highlight w:val="lightGray"/>
        </w:rPr>
      </w:pPr>
      <w:r w:rsidRPr="007C3865">
        <w:rPr>
          <w:rFonts w:ascii="Times New Roman" w:eastAsia="Times New Roman" w:hAnsi="Times New Roman" w:cs="Times New Roman"/>
        </w:rPr>
        <w:t>3.</w:t>
      </w:r>
      <w:r w:rsidRPr="007C3865">
        <w:rPr>
          <w:rFonts w:ascii="Times New Roman" w:hAnsi="Times New Roman" w:cs="Times New Roman"/>
          <w:spacing w:val="-2"/>
        </w:rPr>
        <w:t>Priya M</w:t>
      </w:r>
      <w:r w:rsidRPr="007C3865">
        <w:rPr>
          <w:rFonts w:ascii="Times New Roman" w:hAnsi="Times New Roman" w:cs="Times New Roman"/>
          <w:b w:val="0"/>
          <w:bCs w:val="0"/>
          <w:spacing w:val="-2"/>
        </w:rPr>
        <w:t xml:space="preserve">, Menaga Gandhi B, A study to assess the effectiveness of structured Teaching programme on Infection control measures among fourth year students at selected college of Nursing at Tumkur in  </w:t>
      </w:r>
      <w:r w:rsidRPr="007C3865">
        <w:rPr>
          <w:rFonts w:ascii="Times New Roman" w:eastAsia="SimSun" w:hAnsi="Times New Roman" w:cs="Times New Roman"/>
          <w:b w:val="0"/>
          <w:bCs w:val="0"/>
          <w:color w:val="000000"/>
          <w:shd w:val="clear" w:color="auto" w:fill="FFFFFF"/>
        </w:rPr>
        <w:t>Asian Journal of Nursing Education &amp; Research (AJNER) Vol. 13 Issue 3, July – September, 2023.</w:t>
      </w:r>
    </w:p>
    <w:p w14:paraId="5C7024DB" w14:textId="77777777" w:rsidR="00B309AB" w:rsidRDefault="00B309AB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/>
          <w:b/>
          <w:bCs/>
        </w:rPr>
      </w:pPr>
    </w:p>
    <w:p w14:paraId="5542BD39" w14:textId="77777777" w:rsidR="00B309AB" w:rsidRDefault="00B309AB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/>
          <w:b/>
          <w:bCs/>
        </w:rPr>
      </w:pPr>
    </w:p>
    <w:sectPr w:rsidR="00B309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498E0" w14:textId="77777777" w:rsidR="00445E56" w:rsidRDefault="00445E56">
      <w:pPr>
        <w:spacing w:line="240" w:lineRule="auto"/>
      </w:pPr>
      <w:r>
        <w:separator/>
      </w:r>
    </w:p>
  </w:endnote>
  <w:endnote w:type="continuationSeparator" w:id="0">
    <w:p w14:paraId="38F4F3B7" w14:textId="77777777" w:rsidR="00445E56" w:rsidRDefault="00445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FAEF" w14:textId="77777777" w:rsidR="00445E56" w:rsidRDefault="00445E56">
      <w:pPr>
        <w:spacing w:after="0"/>
      </w:pPr>
      <w:r>
        <w:separator/>
      </w:r>
    </w:p>
  </w:footnote>
  <w:footnote w:type="continuationSeparator" w:id="0">
    <w:p w14:paraId="393582F1" w14:textId="77777777" w:rsidR="00445E56" w:rsidRDefault="00445E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7B1166"/>
    <w:multiLevelType w:val="singleLevel"/>
    <w:tmpl w:val="BE7B116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22D85F6E"/>
    <w:multiLevelType w:val="hybridMultilevel"/>
    <w:tmpl w:val="7B6ED00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13BD8"/>
    <w:multiLevelType w:val="hybridMultilevel"/>
    <w:tmpl w:val="14708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C0021"/>
    <w:multiLevelType w:val="hybridMultilevel"/>
    <w:tmpl w:val="52587E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4B1046"/>
    <w:multiLevelType w:val="hybridMultilevel"/>
    <w:tmpl w:val="F90A94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415E7"/>
    <w:multiLevelType w:val="hybridMultilevel"/>
    <w:tmpl w:val="D466D14E"/>
    <w:lvl w:ilvl="0" w:tplc="40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 w16cid:durableId="1647667706">
    <w:abstractNumId w:val="0"/>
  </w:num>
  <w:num w:numId="2" w16cid:durableId="25105001">
    <w:abstractNumId w:val="4"/>
  </w:num>
  <w:num w:numId="3" w16cid:durableId="622813821">
    <w:abstractNumId w:val="2"/>
  </w:num>
  <w:num w:numId="4" w16cid:durableId="254291734">
    <w:abstractNumId w:val="1"/>
  </w:num>
  <w:num w:numId="5" w16cid:durableId="1060250485">
    <w:abstractNumId w:val="5"/>
  </w:num>
  <w:num w:numId="6" w16cid:durableId="1895508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512FD"/>
    <w:rsid w:val="0006565A"/>
    <w:rsid w:val="00135EC3"/>
    <w:rsid w:val="001F48C0"/>
    <w:rsid w:val="00225364"/>
    <w:rsid w:val="00241A6C"/>
    <w:rsid w:val="002F4780"/>
    <w:rsid w:val="0030145B"/>
    <w:rsid w:val="003621FF"/>
    <w:rsid w:val="003C518A"/>
    <w:rsid w:val="004406C5"/>
    <w:rsid w:val="00445E56"/>
    <w:rsid w:val="00454237"/>
    <w:rsid w:val="004C6C94"/>
    <w:rsid w:val="004E1D56"/>
    <w:rsid w:val="004E1D78"/>
    <w:rsid w:val="00501B87"/>
    <w:rsid w:val="00550EDC"/>
    <w:rsid w:val="005E6AA8"/>
    <w:rsid w:val="006109C0"/>
    <w:rsid w:val="0067202D"/>
    <w:rsid w:val="007C0F7A"/>
    <w:rsid w:val="007C3865"/>
    <w:rsid w:val="007C68D3"/>
    <w:rsid w:val="007C7CA9"/>
    <w:rsid w:val="00820761"/>
    <w:rsid w:val="00885BF4"/>
    <w:rsid w:val="008B0D52"/>
    <w:rsid w:val="009E695B"/>
    <w:rsid w:val="00A44F2C"/>
    <w:rsid w:val="00B309AB"/>
    <w:rsid w:val="00BA5322"/>
    <w:rsid w:val="00BB48B3"/>
    <w:rsid w:val="00BE5071"/>
    <w:rsid w:val="00D43B2A"/>
    <w:rsid w:val="00D8376D"/>
    <w:rsid w:val="00D86C83"/>
    <w:rsid w:val="00E52A97"/>
    <w:rsid w:val="00E5467E"/>
    <w:rsid w:val="00E62C88"/>
    <w:rsid w:val="00E87196"/>
    <w:rsid w:val="00ED5B1D"/>
    <w:rsid w:val="00F2407C"/>
    <w:rsid w:val="05CD4C33"/>
    <w:rsid w:val="11AC1B69"/>
    <w:rsid w:val="41A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C2C46D"/>
  <w15:docId w15:val="{604A3E89-7E9D-4623-9B00-D20139FC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cmed.us/viw/ijogn/11/1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NUL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NUL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knks santhoshi</cp:lastModifiedBy>
  <cp:revision>11</cp:revision>
  <dcterms:created xsi:type="dcterms:W3CDTF">2020-11-04T07:27:00Z</dcterms:created>
  <dcterms:modified xsi:type="dcterms:W3CDTF">2024-08-19T10:01:00Z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1033-12.2.0.17555</vt:lpwstr>
  </property>
  <property fmtid="{D5CDD505-2E9C-101B-9397-08002B2CF9AE}" pid="3" name="ICV">
    <vt:lpwstr>78D26F920A27433CAA6CB5EC67D494B2_13</vt:lpwstr>
  </property>
</Properties>
</file>