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E5D9" w14:textId="77777777" w:rsidR="003621FF" w:rsidRDefault="003621FF" w:rsidP="00BA53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26877C5" w14:textId="77777777" w:rsidR="00550EDC" w:rsidRPr="00550EDC" w:rsidRDefault="00213B8F" w:rsidP="00BA53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lang w:bidi="or-IN"/>
        </w:rPr>
        <w:pict w14:anchorId="273D91F2">
          <v:rect id="Rectangle 1" o:spid="_x0000_s1026" style="position:absolute;left:0;text-align:left;margin-left:358.75pt;margin-top:9.45pt;width:89pt;height:119.2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" filled="f" strokecolor="black [3213]" strokeweight="2.25pt">
            <v:path arrowok="t"/>
            <v:textbox inset="0,0,0,0">
              <w:txbxContent>
                <w:p w14:paraId="578BFA88" w14:textId="77777777" w:rsidR="00135EC3" w:rsidRDefault="00575799">
                  <w:r>
                    <w:rPr>
                      <w:noProof/>
                    </w:rPr>
                    <w:drawing>
                      <wp:inline distT="0" distB="0" distL="0" distR="0" wp14:anchorId="356C39C9" wp14:editId="13F19BF4">
                        <wp:extent cx="1114425" cy="1486419"/>
                        <wp:effectExtent l="0" t="0" r="0" b="0"/>
                        <wp:docPr id="3" name="Picture 3" descr="A person with a mustache wearing a purple shir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A person with a mustache wearing a purple shirt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120016" cy="14938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86C83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drawing>
                      <wp:inline distT="0" distB="0" distL="0" distR="0" wp14:anchorId="36F8ACF8" wp14:editId="7D106AF3">
                        <wp:extent cx="1229360" cy="1475232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dummy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9360" cy="1475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50EDC" w:rsidRPr="00550EDC">
        <w:rPr>
          <w:rFonts w:ascii="Times New Roman" w:hAnsi="Times New Roman" w:cs="Times New Roman"/>
          <w:b/>
          <w:bCs/>
          <w:sz w:val="28"/>
          <w:szCs w:val="28"/>
          <w:u w:val="single"/>
        </w:rPr>
        <w:t>Curriculum Vitae</w:t>
      </w:r>
    </w:p>
    <w:p w14:paraId="0CC7946A" w14:textId="77777777" w:rsidR="00550EDC" w:rsidRDefault="00550EDC" w:rsidP="00BA5322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F9563CC" w14:textId="77777777" w:rsidR="00D00E1D" w:rsidRPr="00550EDC" w:rsidRDefault="00A44F2C" w:rsidP="00BA5322">
      <w:pPr>
        <w:spacing w:line="276" w:lineRule="auto"/>
        <w:rPr>
          <w:rFonts w:ascii="Times New Roman" w:hAnsi="Times New Roman" w:cs="Times New Roman"/>
          <w:b/>
          <w:bCs/>
        </w:rPr>
      </w:pPr>
      <w:proofErr w:type="gramStart"/>
      <w:r w:rsidRPr="00550EDC">
        <w:rPr>
          <w:rFonts w:ascii="Times New Roman" w:hAnsi="Times New Roman" w:cs="Times New Roman"/>
          <w:b/>
          <w:bCs/>
        </w:rPr>
        <w:t>Name</w:t>
      </w:r>
      <w:r w:rsidR="00550EDC">
        <w:rPr>
          <w:rFonts w:ascii="Times New Roman" w:hAnsi="Times New Roman" w:cs="Times New Roman"/>
          <w:b/>
          <w:bCs/>
        </w:rPr>
        <w:t>:</w:t>
      </w:r>
      <w:r w:rsidR="00ED5B1D">
        <w:rPr>
          <w:rFonts w:ascii="Times New Roman" w:hAnsi="Times New Roman" w:cs="Times New Roman"/>
          <w:b/>
          <w:bCs/>
        </w:rPr>
        <w:tab/>
      </w:r>
      <w:proofErr w:type="spellStart"/>
      <w:r w:rsidR="0086155D">
        <w:rPr>
          <w:rFonts w:ascii="Times New Roman" w:hAnsi="Times New Roman" w:cs="Times New Roman"/>
          <w:b/>
          <w:bCs/>
        </w:rPr>
        <w:t>Mr.Sharun</w:t>
      </w:r>
      <w:proofErr w:type="gramEnd"/>
      <w:r w:rsidR="0086155D">
        <w:rPr>
          <w:rFonts w:ascii="Times New Roman" w:hAnsi="Times New Roman" w:cs="Times New Roman"/>
          <w:b/>
          <w:bCs/>
        </w:rPr>
        <w:t>.NV</w:t>
      </w:r>
      <w:proofErr w:type="spellEnd"/>
    </w:p>
    <w:p w14:paraId="01227948" w14:textId="77777777" w:rsidR="00BB48B3" w:rsidRPr="00550EDC" w:rsidRDefault="00A44F2C" w:rsidP="00BA5322">
      <w:pPr>
        <w:tabs>
          <w:tab w:val="left" w:pos="7230"/>
        </w:tabs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Designation</w:t>
      </w:r>
      <w:r w:rsidR="00550EDC">
        <w:rPr>
          <w:rFonts w:ascii="Times New Roman" w:hAnsi="Times New Roman" w:cs="Times New Roman"/>
          <w:b/>
          <w:bCs/>
        </w:rPr>
        <w:t>:</w:t>
      </w:r>
      <w:r w:rsidR="0086155D">
        <w:rPr>
          <w:rFonts w:ascii="Times New Roman" w:hAnsi="Times New Roman" w:cs="Times New Roman"/>
          <w:b/>
          <w:bCs/>
        </w:rPr>
        <w:t xml:space="preserve"> Assistant Professor / Lecturer </w:t>
      </w:r>
      <w:r w:rsidR="00ED5B1D">
        <w:rPr>
          <w:rFonts w:ascii="Times New Roman" w:hAnsi="Times New Roman" w:cs="Times New Roman"/>
          <w:b/>
          <w:bCs/>
        </w:rPr>
        <w:tab/>
      </w:r>
      <w:r w:rsidR="00ED5B1D">
        <w:rPr>
          <w:rFonts w:ascii="Times New Roman" w:hAnsi="Times New Roman" w:cs="Times New Roman"/>
          <w:b/>
          <w:bCs/>
        </w:rPr>
        <w:tab/>
      </w:r>
      <w:r w:rsidR="00ED5B1D">
        <w:rPr>
          <w:rFonts w:ascii="Times New Roman" w:hAnsi="Times New Roman" w:cs="Times New Roman"/>
          <w:b/>
          <w:bCs/>
        </w:rPr>
        <w:tab/>
      </w:r>
      <w:r w:rsidR="00550EDC">
        <w:rPr>
          <w:rFonts w:ascii="Times New Roman" w:hAnsi="Times New Roman" w:cs="Times New Roman"/>
          <w:b/>
          <w:bCs/>
        </w:rPr>
        <w:tab/>
      </w:r>
    </w:p>
    <w:p w14:paraId="22936F6A" w14:textId="420F1CA3" w:rsidR="00A44F2C" w:rsidRPr="00550EDC" w:rsidRDefault="00A44F2C" w:rsidP="00BA5322">
      <w:pPr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Department</w:t>
      </w:r>
      <w:r w:rsidR="00550EDC">
        <w:rPr>
          <w:rFonts w:ascii="Times New Roman" w:hAnsi="Times New Roman" w:cs="Times New Roman"/>
          <w:b/>
          <w:bCs/>
        </w:rPr>
        <w:t>:</w:t>
      </w:r>
      <w:r w:rsidR="00213B8F">
        <w:rPr>
          <w:rFonts w:ascii="Times New Roman" w:hAnsi="Times New Roman" w:cs="Times New Roman"/>
          <w:b/>
          <w:bCs/>
        </w:rPr>
        <w:t xml:space="preserve"> </w:t>
      </w:r>
      <w:r w:rsidR="0086155D">
        <w:rPr>
          <w:rFonts w:ascii="Times New Roman" w:hAnsi="Times New Roman" w:cs="Times New Roman"/>
          <w:b/>
          <w:bCs/>
        </w:rPr>
        <w:t>Medical Surgical Nursing</w:t>
      </w:r>
    </w:p>
    <w:p w14:paraId="0D25E817" w14:textId="77777777" w:rsidR="00A44F2C" w:rsidRDefault="00A44F2C" w:rsidP="00BA5322">
      <w:pPr>
        <w:spacing w:line="276" w:lineRule="auto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Email id</w:t>
      </w:r>
      <w:r w:rsidR="00550EDC">
        <w:rPr>
          <w:rFonts w:ascii="Times New Roman" w:hAnsi="Times New Roman" w:cs="Times New Roman"/>
          <w:b/>
          <w:bCs/>
        </w:rPr>
        <w:t>:</w:t>
      </w:r>
      <w:r w:rsidR="0083340E">
        <w:rPr>
          <w:rFonts w:ascii="Times New Roman" w:hAnsi="Times New Roman" w:cs="Times New Roman"/>
          <w:b/>
          <w:bCs/>
        </w:rPr>
        <w:t xml:space="preserve"> </w:t>
      </w:r>
      <w:r w:rsidR="0086155D">
        <w:rPr>
          <w:rFonts w:ascii="Times New Roman" w:hAnsi="Times New Roman" w:cs="Times New Roman"/>
          <w:b/>
          <w:bCs/>
        </w:rPr>
        <w:t>sharun</w:t>
      </w:r>
      <w:r w:rsidR="00ED5B1D" w:rsidRPr="00A51647">
        <w:rPr>
          <w:rFonts w:ascii="Times New Roman" w:hAnsi="Times New Roman" w:cs="Times New Roman"/>
          <w:b/>
          <w:bCs/>
        </w:rPr>
        <w:t>@aiimsmangalagiri.edu.in</w:t>
      </w:r>
    </w:p>
    <w:p w14:paraId="02456A47" w14:textId="77777777" w:rsidR="00BB48B3" w:rsidRPr="00550EDC" w:rsidRDefault="00A44F2C" w:rsidP="00BA532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50EDC">
        <w:rPr>
          <w:rFonts w:ascii="Times New Roman" w:hAnsi="Times New Roman" w:cs="Times New Roman"/>
          <w:b/>
          <w:bCs/>
        </w:rPr>
        <w:t>Educational qualification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540"/>
        <w:gridCol w:w="1295"/>
        <w:gridCol w:w="1250"/>
        <w:gridCol w:w="1877"/>
        <w:gridCol w:w="5244"/>
      </w:tblGrid>
      <w:tr w:rsidR="00A44F2C" w:rsidRPr="00A44F2C" w14:paraId="760530DB" w14:textId="77777777" w:rsidTr="004406C5">
        <w:tc>
          <w:tcPr>
            <w:tcW w:w="540" w:type="dxa"/>
            <w:hideMark/>
          </w:tcPr>
          <w:p w14:paraId="3C0ACC32" w14:textId="77777777" w:rsidR="00A44F2C" w:rsidRPr="00A44F2C" w:rsidRDefault="00BA5322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Sl. N</w:t>
            </w:r>
            <w:r w:rsidR="00A44F2C" w:rsidRPr="00A44F2C">
              <w:rPr>
                <w:rFonts w:ascii="Times New Roman" w:eastAsia="Times New Roman" w:hAnsi="Times New Roman" w:cs="Times New Roman"/>
                <w:lang w:bidi="or-IN"/>
              </w:rPr>
              <w:t>o</w:t>
            </w:r>
            <w:r>
              <w:rPr>
                <w:rFonts w:ascii="Times New Roman" w:eastAsia="Times New Roman" w:hAnsi="Times New Roman" w:cs="Times New Roman"/>
                <w:lang w:bidi="or-IN"/>
              </w:rPr>
              <w:t>.</w:t>
            </w:r>
          </w:p>
        </w:tc>
        <w:tc>
          <w:tcPr>
            <w:tcW w:w="1295" w:type="dxa"/>
            <w:hideMark/>
          </w:tcPr>
          <w:p w14:paraId="05486450" w14:textId="77777777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Degree</w:t>
            </w:r>
          </w:p>
        </w:tc>
        <w:tc>
          <w:tcPr>
            <w:tcW w:w="1250" w:type="dxa"/>
            <w:hideMark/>
          </w:tcPr>
          <w:p w14:paraId="453CFE18" w14:textId="77777777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Year of passing</w:t>
            </w:r>
          </w:p>
        </w:tc>
        <w:tc>
          <w:tcPr>
            <w:tcW w:w="1877" w:type="dxa"/>
            <w:hideMark/>
          </w:tcPr>
          <w:p w14:paraId="4FECBEED" w14:textId="77777777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Subject</w:t>
            </w:r>
          </w:p>
        </w:tc>
        <w:tc>
          <w:tcPr>
            <w:tcW w:w="5244" w:type="dxa"/>
            <w:hideMark/>
          </w:tcPr>
          <w:p w14:paraId="48656CA1" w14:textId="77777777" w:rsidR="00A44F2C" w:rsidRPr="00A44F2C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A44F2C">
              <w:rPr>
                <w:rFonts w:ascii="Times New Roman" w:eastAsia="Times New Roman" w:hAnsi="Times New Roman" w:cs="Times New Roman"/>
                <w:lang w:bidi="or-IN"/>
              </w:rPr>
              <w:t>College/</w:t>
            </w:r>
            <w:r w:rsidR="00454237">
              <w:rPr>
                <w:rFonts w:ascii="Times New Roman" w:eastAsia="Times New Roman" w:hAnsi="Times New Roman" w:cs="Times New Roman"/>
                <w:lang w:bidi="or-IN"/>
              </w:rPr>
              <w:t>U</w:t>
            </w:r>
            <w:r w:rsidRPr="00A44F2C">
              <w:rPr>
                <w:rFonts w:ascii="Times New Roman" w:eastAsia="Times New Roman" w:hAnsi="Times New Roman" w:cs="Times New Roman"/>
                <w:lang w:bidi="or-IN"/>
              </w:rPr>
              <w:t>niversity</w:t>
            </w:r>
          </w:p>
        </w:tc>
      </w:tr>
      <w:tr w:rsidR="00D86C83" w:rsidRPr="00A44F2C" w14:paraId="05D6827E" w14:textId="77777777" w:rsidTr="004406C5">
        <w:tc>
          <w:tcPr>
            <w:tcW w:w="540" w:type="dxa"/>
          </w:tcPr>
          <w:p w14:paraId="40302FA1" w14:textId="77777777" w:rsidR="00D86C83" w:rsidRPr="00A44F2C" w:rsidRDefault="0086155D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1.</w:t>
            </w:r>
          </w:p>
        </w:tc>
        <w:tc>
          <w:tcPr>
            <w:tcW w:w="1295" w:type="dxa"/>
          </w:tcPr>
          <w:p w14:paraId="13A006E3" w14:textId="77777777" w:rsidR="00D86C83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M</w:t>
            </w:r>
            <w:r w:rsidR="004E1D78">
              <w:rPr>
                <w:rFonts w:ascii="Times New Roman" w:eastAsia="Times New Roman" w:hAnsi="Times New Roman" w:cs="Times New Roman"/>
                <w:lang w:bidi="or-IN"/>
              </w:rPr>
              <w:t>Sc</w:t>
            </w:r>
          </w:p>
        </w:tc>
        <w:tc>
          <w:tcPr>
            <w:tcW w:w="1250" w:type="dxa"/>
          </w:tcPr>
          <w:p w14:paraId="7D34EC4E" w14:textId="77777777" w:rsidR="00D86C83" w:rsidRDefault="0086155D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2013</w:t>
            </w:r>
          </w:p>
        </w:tc>
        <w:tc>
          <w:tcPr>
            <w:tcW w:w="1877" w:type="dxa"/>
          </w:tcPr>
          <w:p w14:paraId="725A753A" w14:textId="77777777" w:rsidR="00D86C83" w:rsidRDefault="0086155D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Medical Surgical Nursing (Critical Care)</w:t>
            </w:r>
          </w:p>
        </w:tc>
        <w:tc>
          <w:tcPr>
            <w:tcW w:w="5244" w:type="dxa"/>
          </w:tcPr>
          <w:p w14:paraId="13502CE1" w14:textId="77777777" w:rsidR="00D86C83" w:rsidRDefault="0086155D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 xml:space="preserve">R.G.U.H.S, </w:t>
            </w:r>
            <w:r w:rsidR="00D87957">
              <w:rPr>
                <w:rFonts w:ascii="Times New Roman" w:eastAsia="Times New Roman" w:hAnsi="Times New Roman" w:cs="Times New Roman"/>
                <w:lang w:bidi="or-IN"/>
              </w:rPr>
              <w:t>Bangalore</w:t>
            </w:r>
            <w:r>
              <w:rPr>
                <w:rFonts w:ascii="Times New Roman" w:eastAsia="Times New Roman" w:hAnsi="Times New Roman" w:cs="Times New Roman"/>
                <w:lang w:bidi="or-IN"/>
              </w:rPr>
              <w:t>.</w:t>
            </w:r>
          </w:p>
        </w:tc>
      </w:tr>
      <w:tr w:rsidR="00D86C83" w:rsidRPr="00A44F2C" w14:paraId="66B404D6" w14:textId="77777777" w:rsidTr="004406C5">
        <w:tc>
          <w:tcPr>
            <w:tcW w:w="540" w:type="dxa"/>
          </w:tcPr>
          <w:p w14:paraId="1158CB95" w14:textId="77777777" w:rsidR="00D86C83" w:rsidRPr="00A44F2C" w:rsidRDefault="0086155D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2.</w:t>
            </w:r>
          </w:p>
        </w:tc>
        <w:tc>
          <w:tcPr>
            <w:tcW w:w="1295" w:type="dxa"/>
          </w:tcPr>
          <w:p w14:paraId="1686C243" w14:textId="77777777" w:rsidR="00D86C83" w:rsidRDefault="00D86C83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PhD</w:t>
            </w:r>
          </w:p>
        </w:tc>
        <w:tc>
          <w:tcPr>
            <w:tcW w:w="1250" w:type="dxa"/>
          </w:tcPr>
          <w:p w14:paraId="4AD7417B" w14:textId="77777777" w:rsidR="00D86C83" w:rsidRDefault="0086155D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 xml:space="preserve">Pursuing </w:t>
            </w:r>
          </w:p>
        </w:tc>
        <w:tc>
          <w:tcPr>
            <w:tcW w:w="1877" w:type="dxa"/>
          </w:tcPr>
          <w:p w14:paraId="3EF7EDEA" w14:textId="77777777" w:rsidR="00D86C83" w:rsidRDefault="0086155D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Medical Surgical Nursing</w:t>
            </w:r>
          </w:p>
        </w:tc>
        <w:tc>
          <w:tcPr>
            <w:tcW w:w="5244" w:type="dxa"/>
          </w:tcPr>
          <w:p w14:paraId="486F08DE" w14:textId="77777777" w:rsidR="00D86C83" w:rsidRDefault="0086155D" w:rsidP="00BA5322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 xml:space="preserve">INC </w:t>
            </w:r>
            <w:proofErr w:type="spellStart"/>
            <w:r>
              <w:rPr>
                <w:rFonts w:ascii="Times New Roman" w:eastAsia="Times New Roman" w:hAnsi="Times New Roman" w:cs="Times New Roman"/>
                <w:lang w:bidi="or-IN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lang w:bidi="or-IN"/>
              </w:rPr>
              <w:t xml:space="preserve"> consortium </w:t>
            </w:r>
          </w:p>
        </w:tc>
      </w:tr>
    </w:tbl>
    <w:p w14:paraId="232A7DEE" w14:textId="77777777" w:rsidR="001627BC" w:rsidRDefault="00A44F2C" w:rsidP="00BA5322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r w:rsidRPr="00550EDC">
        <w:rPr>
          <w:rFonts w:ascii="Times New Roman" w:eastAsia="Times New Roman" w:hAnsi="Times New Roman" w:cs="Times New Roman"/>
          <w:b/>
          <w:bCs/>
          <w:u w:val="single"/>
          <w:lang w:bidi="or-IN"/>
        </w:rPr>
        <w:t>Area of interest</w:t>
      </w:r>
      <w:r w:rsidR="004E1D78">
        <w:rPr>
          <w:rFonts w:ascii="Times New Roman" w:eastAsia="Times New Roman" w:hAnsi="Times New Roman" w:cs="Times New Roman"/>
          <w:b/>
          <w:bCs/>
          <w:u w:val="single"/>
          <w:lang w:bidi="or-IN"/>
        </w:rPr>
        <w:t>:</w:t>
      </w:r>
    </w:p>
    <w:p w14:paraId="302DD46D" w14:textId="77777777" w:rsidR="001627BC" w:rsidRPr="00213B8F" w:rsidRDefault="001627BC" w:rsidP="001627BC">
      <w:pPr>
        <w:pStyle w:val="ListParagraph"/>
        <w:numPr>
          <w:ilvl w:val="0"/>
          <w:numId w:val="6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lang w:bidi="or-IN"/>
        </w:rPr>
      </w:pPr>
      <w:r w:rsidRPr="00213B8F">
        <w:rPr>
          <w:rFonts w:ascii="Times New Roman" w:eastAsia="Times New Roman" w:hAnsi="Times New Roman" w:cs="Times New Roman"/>
          <w:lang w:bidi="or-IN"/>
        </w:rPr>
        <w:t>Critical Care</w:t>
      </w:r>
    </w:p>
    <w:p w14:paraId="693B1F94" w14:textId="77777777" w:rsidR="001627BC" w:rsidRPr="00213B8F" w:rsidRDefault="001627BC" w:rsidP="001627BC">
      <w:pPr>
        <w:pStyle w:val="ListParagraph"/>
        <w:numPr>
          <w:ilvl w:val="0"/>
          <w:numId w:val="6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lang w:bidi="or-IN"/>
        </w:rPr>
      </w:pPr>
      <w:r w:rsidRPr="00213B8F">
        <w:rPr>
          <w:rFonts w:ascii="Times New Roman" w:eastAsia="Times New Roman" w:hAnsi="Times New Roman" w:cs="Times New Roman"/>
          <w:lang w:bidi="or-IN"/>
        </w:rPr>
        <w:t>Simulation in nursing education</w:t>
      </w:r>
    </w:p>
    <w:p w14:paraId="1C3763A2" w14:textId="77777777" w:rsidR="001627BC" w:rsidRPr="00213B8F" w:rsidRDefault="00575799" w:rsidP="001627BC">
      <w:pPr>
        <w:pStyle w:val="ListParagraph"/>
        <w:numPr>
          <w:ilvl w:val="0"/>
          <w:numId w:val="6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lang w:bidi="or-IN"/>
        </w:rPr>
      </w:pPr>
      <w:r w:rsidRPr="00213B8F">
        <w:rPr>
          <w:rFonts w:ascii="Times New Roman" w:eastAsia="Times New Roman" w:hAnsi="Times New Roman" w:cs="Times New Roman"/>
          <w:lang w:bidi="or-IN"/>
        </w:rPr>
        <w:t>Sy</w:t>
      </w:r>
      <w:r w:rsidR="001627BC" w:rsidRPr="00213B8F">
        <w:rPr>
          <w:rFonts w:ascii="Times New Roman" w:eastAsia="Times New Roman" w:hAnsi="Times New Roman" w:cs="Times New Roman"/>
          <w:lang w:bidi="or-IN"/>
        </w:rPr>
        <w:t>stematic review &amp; Meta-analysis</w:t>
      </w:r>
    </w:p>
    <w:p w14:paraId="13F602CA" w14:textId="77777777" w:rsidR="004E1D78" w:rsidRPr="00213B8F" w:rsidRDefault="009143F1" w:rsidP="001627BC">
      <w:pPr>
        <w:pStyle w:val="ListParagraph"/>
        <w:numPr>
          <w:ilvl w:val="0"/>
          <w:numId w:val="6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u w:val="single"/>
          <w:lang w:bidi="or-IN"/>
        </w:rPr>
      </w:pPr>
      <w:r w:rsidRPr="00213B8F">
        <w:rPr>
          <w:rFonts w:ascii="Times New Roman" w:eastAsia="Times New Roman" w:hAnsi="Times New Roman" w:cs="Times New Roman"/>
          <w:lang w:bidi="or-IN"/>
        </w:rPr>
        <w:t xml:space="preserve">Health care communication </w:t>
      </w:r>
      <w:proofErr w:type="spellStart"/>
      <w:r w:rsidRPr="00213B8F">
        <w:rPr>
          <w:rFonts w:ascii="Times New Roman" w:eastAsia="Times New Roman" w:hAnsi="Times New Roman" w:cs="Times New Roman"/>
          <w:lang w:bidi="or-IN"/>
        </w:rPr>
        <w:t>etc</w:t>
      </w:r>
      <w:proofErr w:type="spellEnd"/>
    </w:p>
    <w:p w14:paraId="5FD5B70E" w14:textId="77777777" w:rsidR="004E1D78" w:rsidRDefault="004E1D78" w:rsidP="00BA5322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</w:p>
    <w:p w14:paraId="24DC6C5A" w14:textId="77777777" w:rsidR="001627BC" w:rsidRDefault="004E1D78" w:rsidP="004E1D78">
      <w:p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550EDC">
        <w:rPr>
          <w:rFonts w:ascii="Times New Roman" w:hAnsi="Times New Roman" w:cs="Times New Roman"/>
          <w:b/>
          <w:bCs/>
          <w:u w:val="single"/>
          <w:shd w:val="clear" w:color="auto" w:fill="FFFFFF"/>
        </w:rPr>
        <w:t>Membership of professional bodies:</w:t>
      </w:r>
      <w:r w:rsidR="00C43158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</w:t>
      </w:r>
    </w:p>
    <w:p w14:paraId="3735917C" w14:textId="77777777" w:rsidR="001627BC" w:rsidRPr="001627BC" w:rsidRDefault="001627BC" w:rsidP="001627BC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TNAI</w:t>
      </w:r>
    </w:p>
    <w:p w14:paraId="1D1B2541" w14:textId="77777777" w:rsidR="001627BC" w:rsidRPr="001627BC" w:rsidRDefault="001627BC" w:rsidP="001627BC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NRSI</w:t>
      </w:r>
    </w:p>
    <w:p w14:paraId="3570F4F9" w14:textId="77777777" w:rsidR="004E1D78" w:rsidRPr="001627BC" w:rsidRDefault="00C43158" w:rsidP="001627BC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bCs/>
          <w:shd w:val="clear" w:color="auto" w:fill="FFFFFF"/>
        </w:rPr>
      </w:pPr>
      <w:r w:rsidRPr="001627BC">
        <w:rPr>
          <w:rFonts w:ascii="Times New Roman" w:hAnsi="Times New Roman" w:cs="Times New Roman"/>
          <w:bCs/>
          <w:shd w:val="clear" w:color="auto" w:fill="FFFFFF"/>
        </w:rPr>
        <w:t>CNRS</w:t>
      </w:r>
    </w:p>
    <w:p w14:paraId="4972BD70" w14:textId="77777777" w:rsidR="004E1D78" w:rsidRPr="004E1D78" w:rsidRDefault="004E1D78" w:rsidP="004E1D78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u w:val="single"/>
          <w:lang w:bidi="or-IN"/>
        </w:rPr>
      </w:pPr>
      <w:proofErr w:type="gramStart"/>
      <w:r w:rsidRPr="00550EDC">
        <w:rPr>
          <w:rFonts w:ascii="Times New Roman" w:hAnsi="Times New Roman" w:cs="Times New Roman"/>
          <w:b/>
          <w:bCs/>
          <w:u w:val="single"/>
          <w:shd w:val="clear" w:color="auto" w:fill="FFFFFF"/>
        </w:rPr>
        <w:t>Publications</w:t>
      </w: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 (</w:t>
      </w:r>
      <w:proofErr w:type="gramEnd"/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>Chronologically, Recent First ):</w:t>
      </w:r>
    </w:p>
    <w:p w14:paraId="51DA4861" w14:textId="77777777" w:rsidR="00550EDC" w:rsidRDefault="00550EDC" w:rsidP="00BA5322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lang w:bidi="or-IN"/>
        </w:rPr>
      </w:pPr>
    </w:p>
    <w:p w14:paraId="3E179126" w14:textId="77777777" w:rsidR="00A63888" w:rsidRPr="00A63888" w:rsidRDefault="00A63888" w:rsidP="00A63888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lang w:val="en-IN" w:bidi="or-IN"/>
        </w:rPr>
      </w:pPr>
      <w:proofErr w:type="spellStart"/>
      <w:r w:rsidRPr="00A63888">
        <w:rPr>
          <w:rFonts w:ascii="Times New Roman" w:eastAsia="Times New Roman" w:hAnsi="Times New Roman" w:cs="Times New Roman"/>
          <w:lang w:bidi="or-IN"/>
        </w:rPr>
        <w:t>Njarekkattu</w:t>
      </w:r>
      <w:proofErr w:type="spellEnd"/>
      <w:r w:rsidRPr="00A63888">
        <w:rPr>
          <w:rFonts w:ascii="Times New Roman" w:eastAsia="Times New Roman" w:hAnsi="Times New Roman" w:cs="Times New Roman"/>
          <w:lang w:bidi="or-IN"/>
        </w:rPr>
        <w:t xml:space="preserve"> Vijayan, S., 202. Surgical Masks: The Hoax &amp;the Truth. IOSR Journal of Nursing and Health Science (IOSR-JNHS),2020; 9(2), pp.56-60.</w:t>
      </w:r>
    </w:p>
    <w:p w14:paraId="29282577" w14:textId="77777777" w:rsidR="00A63888" w:rsidRPr="00A63888" w:rsidRDefault="00A63888" w:rsidP="00A63888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lang w:val="en-IN" w:bidi="or-IN"/>
        </w:rPr>
      </w:pPr>
      <w:proofErr w:type="spellStart"/>
      <w:r w:rsidRPr="00A63888">
        <w:rPr>
          <w:rFonts w:ascii="Times New Roman" w:eastAsia="Times New Roman" w:hAnsi="Times New Roman" w:cs="Times New Roman"/>
          <w:lang w:bidi="or-IN"/>
        </w:rPr>
        <w:t>Njarekkattu</w:t>
      </w:r>
      <w:proofErr w:type="spellEnd"/>
      <w:r w:rsidRPr="00A63888">
        <w:rPr>
          <w:rFonts w:ascii="Times New Roman" w:eastAsia="Times New Roman" w:hAnsi="Times New Roman" w:cs="Times New Roman"/>
          <w:lang w:bidi="or-IN"/>
        </w:rPr>
        <w:t xml:space="preserve"> Vijayan, S., Simple febrile seizure: Answers to common parental concerns. International Journal of Medical and Health Research,2020;6(9), pp.33-36.</w:t>
      </w:r>
    </w:p>
    <w:p w14:paraId="043204BA" w14:textId="77777777" w:rsidR="00A63888" w:rsidRPr="00A63888" w:rsidRDefault="00A63888" w:rsidP="00A63888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lang w:val="en-IN" w:bidi="or-IN"/>
        </w:rPr>
      </w:pPr>
      <w:proofErr w:type="spellStart"/>
      <w:r w:rsidRPr="00A63888">
        <w:rPr>
          <w:rFonts w:ascii="Times New Roman" w:eastAsia="Times New Roman" w:hAnsi="Times New Roman" w:cs="Times New Roman"/>
          <w:lang w:bidi="or-IN"/>
        </w:rPr>
        <w:t>Njarekkattu</w:t>
      </w:r>
      <w:proofErr w:type="spellEnd"/>
      <w:r w:rsidRPr="00A63888">
        <w:rPr>
          <w:rFonts w:ascii="Times New Roman" w:eastAsia="Times New Roman" w:hAnsi="Times New Roman" w:cs="Times New Roman"/>
          <w:lang w:bidi="or-IN"/>
        </w:rPr>
        <w:t xml:space="preserve"> Vijayan, S., Effectiveness of Structured Teaching Programme on Knowledge Regarding Artificial Nutrition for Terminally Ill Cancer Patients. Int J Practical </w:t>
      </w:r>
      <w:proofErr w:type="spellStart"/>
      <w:r w:rsidRPr="00A63888">
        <w:rPr>
          <w:rFonts w:ascii="Times New Roman" w:eastAsia="Times New Roman" w:hAnsi="Times New Roman" w:cs="Times New Roman"/>
          <w:lang w:bidi="or-IN"/>
        </w:rPr>
        <w:t>Nurs</w:t>
      </w:r>
      <w:proofErr w:type="spellEnd"/>
      <w:r w:rsidRPr="00A63888">
        <w:rPr>
          <w:rFonts w:ascii="Times New Roman" w:eastAsia="Times New Roman" w:hAnsi="Times New Roman" w:cs="Times New Roman"/>
          <w:lang w:bidi="or-IN"/>
        </w:rPr>
        <w:t>. 2019;8(1), pp.17-23.</w:t>
      </w:r>
    </w:p>
    <w:p w14:paraId="0DEBF36B" w14:textId="77777777" w:rsidR="00A63888" w:rsidRPr="00A63888" w:rsidRDefault="00575799" w:rsidP="00A63888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lang w:val="en-IN" w:bidi="or-IN"/>
        </w:rPr>
      </w:pPr>
      <w:proofErr w:type="spellStart"/>
      <w:r w:rsidRPr="00A63888">
        <w:rPr>
          <w:rFonts w:ascii="Times New Roman" w:eastAsia="Times New Roman" w:hAnsi="Times New Roman" w:cs="Times New Roman"/>
          <w:lang w:bidi="or-IN"/>
        </w:rPr>
        <w:t>Njarekkattu</w:t>
      </w:r>
      <w:proofErr w:type="spellEnd"/>
      <w:r w:rsidRPr="00A63888">
        <w:rPr>
          <w:rFonts w:ascii="Times New Roman" w:eastAsia="Times New Roman" w:hAnsi="Times New Roman" w:cs="Times New Roman"/>
          <w:lang w:bidi="or-IN"/>
        </w:rPr>
        <w:t xml:space="preserve"> Vijayan, S</w:t>
      </w:r>
      <w:r w:rsidR="00A63888" w:rsidRPr="00A63888">
        <w:rPr>
          <w:rFonts w:ascii="Times New Roman" w:eastAsia="Times New Roman" w:hAnsi="Times New Roman" w:cs="Times New Roman"/>
          <w:lang w:val="en-IN" w:bidi="or-IN"/>
        </w:rPr>
        <w:t xml:space="preserve">, Neha Rajvanshi, Srishti </w:t>
      </w:r>
      <w:proofErr w:type="spellStart"/>
      <w:r w:rsidR="00A63888" w:rsidRPr="00A63888">
        <w:rPr>
          <w:rFonts w:ascii="Times New Roman" w:eastAsia="Times New Roman" w:hAnsi="Times New Roman" w:cs="Times New Roman"/>
          <w:lang w:val="en-IN" w:bidi="or-IN"/>
        </w:rPr>
        <w:t>Turkar</w:t>
      </w:r>
      <w:proofErr w:type="spellEnd"/>
      <w:r w:rsidR="00A63888" w:rsidRPr="00A63888">
        <w:rPr>
          <w:rFonts w:ascii="Times New Roman" w:eastAsia="Times New Roman" w:hAnsi="Times New Roman" w:cs="Times New Roman"/>
          <w:lang w:val="en-IN" w:bidi="or-IN"/>
        </w:rPr>
        <w:t>, Suprabha, Tinkal, Efficacy of Online VAT Programme on Knowledge and Attitude Regarding Eye Donation, International Journal of Practical Nursing.2021;9(1):20-23</w:t>
      </w:r>
    </w:p>
    <w:p w14:paraId="2FE60AEA" w14:textId="77777777" w:rsidR="00BB48B3" w:rsidRPr="00A63888" w:rsidRDefault="00BB48B3" w:rsidP="00BA5322">
      <w:pPr>
        <w:shd w:val="clear" w:color="auto" w:fill="FFFFFF"/>
        <w:spacing w:after="0" w:line="276" w:lineRule="auto"/>
        <w:outlineLvl w:val="3"/>
        <w:rPr>
          <w:rFonts w:ascii="Times New Roman" w:eastAsia="Times New Roman" w:hAnsi="Times New Roman" w:cs="Times New Roman"/>
          <w:lang w:bidi="or-IN"/>
        </w:rPr>
      </w:pPr>
    </w:p>
    <w:sectPr w:rsidR="00BB48B3" w:rsidRPr="00A63888" w:rsidSect="00CF158C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56C0B" w14:textId="77777777" w:rsidR="00A84579" w:rsidRDefault="00A84579" w:rsidP="00135EC3">
      <w:pPr>
        <w:spacing w:after="0" w:line="240" w:lineRule="auto"/>
      </w:pPr>
      <w:r>
        <w:separator/>
      </w:r>
    </w:p>
  </w:endnote>
  <w:endnote w:type="continuationSeparator" w:id="0">
    <w:p w14:paraId="7811782D" w14:textId="77777777" w:rsidR="00A84579" w:rsidRDefault="00A84579" w:rsidP="0013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78D2" w14:textId="77777777" w:rsidR="00A84579" w:rsidRDefault="00A84579" w:rsidP="00135EC3">
      <w:pPr>
        <w:spacing w:after="0" w:line="240" w:lineRule="auto"/>
      </w:pPr>
      <w:r>
        <w:separator/>
      </w:r>
    </w:p>
  </w:footnote>
  <w:footnote w:type="continuationSeparator" w:id="0">
    <w:p w14:paraId="0F98DD97" w14:textId="77777777" w:rsidR="00A84579" w:rsidRDefault="00A84579" w:rsidP="0013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5CC3"/>
    <w:multiLevelType w:val="hybridMultilevel"/>
    <w:tmpl w:val="F0E29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A87028"/>
    <w:multiLevelType w:val="hybridMultilevel"/>
    <w:tmpl w:val="E94243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67095"/>
    <w:multiLevelType w:val="hybridMultilevel"/>
    <w:tmpl w:val="BF6AE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D50C7"/>
    <w:multiLevelType w:val="hybridMultilevel"/>
    <w:tmpl w:val="3A08C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244DCA"/>
    <w:multiLevelType w:val="hybridMultilevel"/>
    <w:tmpl w:val="F5D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43077"/>
    <w:multiLevelType w:val="hybridMultilevel"/>
    <w:tmpl w:val="F766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0094B"/>
    <w:multiLevelType w:val="hybridMultilevel"/>
    <w:tmpl w:val="8340C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784993">
    <w:abstractNumId w:val="4"/>
  </w:num>
  <w:num w:numId="2" w16cid:durableId="948895916">
    <w:abstractNumId w:val="3"/>
  </w:num>
  <w:num w:numId="3" w16cid:durableId="1891921174">
    <w:abstractNumId w:val="5"/>
  </w:num>
  <w:num w:numId="4" w16cid:durableId="1814447047">
    <w:abstractNumId w:val="0"/>
  </w:num>
  <w:num w:numId="5" w16cid:durableId="1341856249">
    <w:abstractNumId w:val="1"/>
  </w:num>
  <w:num w:numId="6" w16cid:durableId="661279347">
    <w:abstractNumId w:val="2"/>
  </w:num>
  <w:num w:numId="7" w16cid:durableId="1200585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zNrIwMzCyNDAytTRS0lEKTi0uzszPAykwrgUAP+83JCwAAAA="/>
  </w:docVars>
  <w:rsids>
    <w:rsidRoot w:val="00BB48B3"/>
    <w:rsid w:val="0006565A"/>
    <w:rsid w:val="00077615"/>
    <w:rsid w:val="00135EC3"/>
    <w:rsid w:val="001627BC"/>
    <w:rsid w:val="00213B8F"/>
    <w:rsid w:val="003621FF"/>
    <w:rsid w:val="003C518A"/>
    <w:rsid w:val="004406C5"/>
    <w:rsid w:val="00454237"/>
    <w:rsid w:val="004C6C94"/>
    <w:rsid w:val="004E1D56"/>
    <w:rsid w:val="004E1D78"/>
    <w:rsid w:val="00501B87"/>
    <w:rsid w:val="00550EDC"/>
    <w:rsid w:val="00575799"/>
    <w:rsid w:val="005E6AA8"/>
    <w:rsid w:val="006109C0"/>
    <w:rsid w:val="0067202D"/>
    <w:rsid w:val="007C68D3"/>
    <w:rsid w:val="007C7CA9"/>
    <w:rsid w:val="00820761"/>
    <w:rsid w:val="0083340E"/>
    <w:rsid w:val="008359FE"/>
    <w:rsid w:val="0086155D"/>
    <w:rsid w:val="00885BF4"/>
    <w:rsid w:val="009143F1"/>
    <w:rsid w:val="009E695B"/>
    <w:rsid w:val="00A44F2C"/>
    <w:rsid w:val="00A51647"/>
    <w:rsid w:val="00A63888"/>
    <w:rsid w:val="00A84579"/>
    <w:rsid w:val="00B92754"/>
    <w:rsid w:val="00BA5322"/>
    <w:rsid w:val="00BB48B3"/>
    <w:rsid w:val="00C43158"/>
    <w:rsid w:val="00CF158C"/>
    <w:rsid w:val="00D00E1D"/>
    <w:rsid w:val="00D8376D"/>
    <w:rsid w:val="00D86C83"/>
    <w:rsid w:val="00D87957"/>
    <w:rsid w:val="00E52A97"/>
    <w:rsid w:val="00E5467E"/>
    <w:rsid w:val="00E62C88"/>
    <w:rsid w:val="00E75515"/>
    <w:rsid w:val="00E87196"/>
    <w:rsid w:val="00ED5B1D"/>
    <w:rsid w:val="00F24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89A14B"/>
  <w15:docId w15:val="{306E26A0-A1F6-4DE5-967A-E1B86FAE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97"/>
  </w:style>
  <w:style w:type="paragraph" w:styleId="Heading4">
    <w:name w:val="heading 4"/>
    <w:basedOn w:val="Normal"/>
    <w:link w:val="Heading4Char"/>
    <w:uiPriority w:val="9"/>
    <w:qFormat/>
    <w:rsid w:val="00A44F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44F2C"/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table" w:styleId="TableGrid">
    <w:name w:val="Table Grid"/>
    <w:basedOn w:val="TableNormal"/>
    <w:uiPriority w:val="39"/>
    <w:rsid w:val="0055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B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3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EC3"/>
  </w:style>
  <w:style w:type="paragraph" w:styleId="Footer">
    <w:name w:val="footer"/>
    <w:basedOn w:val="Normal"/>
    <w:link w:val="FooterChar"/>
    <w:uiPriority w:val="99"/>
    <w:semiHidden/>
    <w:unhideWhenUsed/>
    <w:rsid w:val="0013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EC3"/>
  </w:style>
  <w:style w:type="character" w:styleId="FollowedHyperlink">
    <w:name w:val="FollowedHyperlink"/>
    <w:basedOn w:val="DefaultParagraphFont"/>
    <w:uiPriority w:val="99"/>
    <w:semiHidden/>
    <w:unhideWhenUsed/>
    <w:rsid w:val="00A516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8BEFA-04FD-48DA-82C2-87B9D4EC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knks santhoshi</cp:lastModifiedBy>
  <cp:revision>17</cp:revision>
  <dcterms:created xsi:type="dcterms:W3CDTF">2023-08-14T10:20:00Z</dcterms:created>
  <dcterms:modified xsi:type="dcterms:W3CDTF">2023-08-21T11:30:00Z</dcterms:modified>
</cp:coreProperties>
</file>