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F" w:rsidRDefault="00FD2393">
      <w:pPr>
        <w:spacing w:line="20" w:lineRule="exact"/>
        <w:rPr>
          <w:sz w:val="24"/>
          <w:szCs w:val="24"/>
        </w:rPr>
      </w:pPr>
      <w:r>
        <w:rPr>
          <w:sz w:val="24"/>
          <w:szCs w:val="24"/>
        </w:rPr>
        <w:t xml:space="preserve"> </w:t>
      </w:r>
    </w:p>
    <w:p w:rsidR="00BC3856" w:rsidRDefault="00BC3856">
      <w:pPr>
        <w:spacing w:line="20" w:lineRule="exact"/>
        <w:rPr>
          <w:sz w:val="24"/>
          <w:szCs w:val="24"/>
        </w:rPr>
      </w:pPr>
    </w:p>
    <w:p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r w:rsidRPr="00645CBF">
        <w:rPr>
          <w:rFonts w:hAnsi="Nirmala UI" w:hint="cs"/>
          <w:sz w:val="24"/>
          <w:szCs w:val="24"/>
        </w:rPr>
        <w:t>प्रदेश</w:t>
      </w:r>
      <w:proofErr w:type="spellEnd"/>
      <w:proofErr w:type="gramStart"/>
      <w:r w:rsidRPr="00645CBF">
        <w:rPr>
          <w:rFonts w:hAnsi="Nirmala UI"/>
          <w:sz w:val="24"/>
          <w:szCs w:val="24"/>
        </w:rPr>
        <w:t>)  522503</w:t>
      </w:r>
      <w:proofErr w:type="gramEnd"/>
    </w:p>
    <w:p w:rsidR="00AC495F" w:rsidRPr="00645CBF" w:rsidRDefault="00AC495F">
      <w:pPr>
        <w:spacing w:line="19" w:lineRule="exact"/>
        <w:rPr>
          <w:sz w:val="24"/>
          <w:szCs w:val="24"/>
        </w:rPr>
      </w:pPr>
    </w:p>
    <w:p w:rsidR="00AC495F" w:rsidRPr="00645CBF" w:rsidRDefault="0029306C">
      <w:pPr>
        <w:jc w:val="center"/>
        <w:rPr>
          <w:sz w:val="24"/>
          <w:szCs w:val="24"/>
        </w:rPr>
      </w:pPr>
      <w:proofErr w:type="spellStart"/>
      <w:r w:rsidRPr="00645CBF">
        <w:rPr>
          <w:rFonts w:ascii="Cambria" w:eastAsia="Cambria" w:hAnsi="Cambria" w:cs="Cambria"/>
          <w:sz w:val="24"/>
          <w:szCs w:val="24"/>
        </w:rPr>
        <w:t>Mangalagiri</w:t>
      </w:r>
      <w:proofErr w:type="spellEnd"/>
      <w:r w:rsidRPr="00645CBF">
        <w:rPr>
          <w:rFonts w:ascii="Cambria" w:eastAsia="Cambria" w:hAnsi="Cambria" w:cs="Cambria"/>
          <w:sz w:val="24"/>
          <w:szCs w:val="24"/>
        </w:rPr>
        <w:t>,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rsidR="00AC495F" w:rsidRPr="00645CBF" w:rsidRDefault="00470E98">
      <w:pPr>
        <w:jc w:val="center"/>
        <w:rPr>
          <w:rFonts w:ascii="Cambria" w:eastAsia="Cambria" w:hAnsi="Cambria" w:cs="Cambria"/>
          <w:sz w:val="24"/>
          <w:szCs w:val="24"/>
        </w:rPr>
      </w:pPr>
      <w:proofErr w:type="gramStart"/>
      <w:r w:rsidRPr="00645CBF">
        <w:rPr>
          <w:rFonts w:ascii="Cambria" w:eastAsia="Cambria" w:hAnsi="Cambria" w:cs="Cambria"/>
          <w:sz w:val="24"/>
          <w:szCs w:val="24"/>
        </w:rPr>
        <w:t>website</w:t>
      </w:r>
      <w:proofErr w:type="gramEnd"/>
      <w:r w:rsidRPr="00645CBF">
        <w:rPr>
          <w:rFonts w:ascii="Cambria" w:eastAsia="Cambria" w:hAnsi="Cambria" w:cs="Cambria"/>
          <w:sz w:val="24"/>
          <w:szCs w:val="24"/>
        </w:rPr>
        <w:t xml:space="preserve">: </w:t>
      </w:r>
      <w:hyperlink r:id="rId8" w:history="1">
        <w:r w:rsidR="004E6D4F" w:rsidRPr="00645CBF">
          <w:rPr>
            <w:rStyle w:val="Hyperlink"/>
            <w:sz w:val="24"/>
            <w:szCs w:val="24"/>
          </w:rPr>
          <w:t>https://www.aiimsmangalagiri.edu.in/</w:t>
        </w:r>
      </w:hyperlink>
    </w:p>
    <w:p w:rsidR="0029306C" w:rsidRDefault="00640F48">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rsidR="00AC495F" w:rsidRDefault="00AC495F">
      <w:pPr>
        <w:spacing w:line="20" w:lineRule="exact"/>
        <w:rPr>
          <w:sz w:val="24"/>
          <w:szCs w:val="24"/>
        </w:rPr>
      </w:pPr>
    </w:p>
    <w:p w:rsidR="00AC495F" w:rsidRDefault="0029306C" w:rsidP="0029306C">
      <w:pPr>
        <w:tabs>
          <w:tab w:val="left" w:pos="8042"/>
        </w:tabs>
        <w:spacing w:line="261" w:lineRule="exact"/>
        <w:rPr>
          <w:sz w:val="24"/>
          <w:szCs w:val="24"/>
        </w:rPr>
      </w:pPr>
      <w:r>
        <w:rPr>
          <w:sz w:val="24"/>
          <w:szCs w:val="24"/>
        </w:rPr>
        <w:tab/>
      </w:r>
    </w:p>
    <w:p w:rsidR="002F6F76" w:rsidRDefault="00365A98">
      <w:pPr>
        <w:tabs>
          <w:tab w:val="left" w:pos="6460"/>
        </w:tabs>
        <w:rPr>
          <w:sz w:val="24"/>
          <w:szCs w:val="24"/>
        </w:rPr>
      </w:pPr>
      <w:proofErr w:type="gramStart"/>
      <w:r>
        <w:rPr>
          <w:rFonts w:eastAsia="Arial"/>
          <w:b/>
          <w:bCs/>
          <w:sz w:val="24"/>
          <w:szCs w:val="24"/>
        </w:rPr>
        <w:t>NIQ No</w:t>
      </w:r>
      <w:r w:rsidR="00BF5AD4" w:rsidRPr="00BF5AD4">
        <w:rPr>
          <w:rFonts w:eastAsia="Arial"/>
          <w:b/>
          <w:bCs/>
          <w:sz w:val="24"/>
          <w:szCs w:val="24"/>
        </w:rPr>
        <w:t>.</w:t>
      </w:r>
      <w:proofErr w:type="gramEnd"/>
      <w:r w:rsidR="00BF5AD4" w:rsidRPr="00BF5AD4">
        <w:rPr>
          <w:rFonts w:eastAsia="Arial"/>
          <w:b/>
          <w:bCs/>
          <w:sz w:val="24"/>
          <w:szCs w:val="24"/>
        </w:rPr>
        <w:t xml:space="preserve"> :</w:t>
      </w:r>
      <w:r w:rsidR="002F6F76" w:rsidRPr="002F6F76">
        <w:rPr>
          <w:rFonts w:eastAsia="Arial"/>
          <w:b/>
          <w:bCs/>
          <w:sz w:val="24"/>
          <w:szCs w:val="24"/>
        </w:rPr>
        <w:t xml:space="preserve"> </w:t>
      </w:r>
      <w:r w:rsidR="00350217" w:rsidRPr="00EC5035">
        <w:rPr>
          <w:rFonts w:eastAsia="Arial"/>
          <w:b/>
          <w:bCs/>
          <w:sz w:val="24"/>
          <w:szCs w:val="24"/>
        </w:rPr>
        <w:t>AIIMS/MG</w:t>
      </w:r>
      <w:r w:rsidR="00AF1258" w:rsidRPr="00EC5035">
        <w:rPr>
          <w:rFonts w:eastAsia="Arial"/>
          <w:b/>
          <w:bCs/>
          <w:sz w:val="24"/>
          <w:szCs w:val="24"/>
        </w:rPr>
        <w:t>/Stores</w:t>
      </w:r>
      <w:r w:rsidR="00FA552C" w:rsidRPr="00EC5035">
        <w:rPr>
          <w:rFonts w:eastAsia="Arial"/>
          <w:b/>
          <w:bCs/>
          <w:sz w:val="24"/>
          <w:szCs w:val="24"/>
        </w:rPr>
        <w:t xml:space="preserve">/ </w:t>
      </w:r>
      <w:r w:rsidR="00EA3DA6" w:rsidRPr="00EC5035">
        <w:rPr>
          <w:rFonts w:eastAsia="Arial"/>
          <w:b/>
          <w:bCs/>
          <w:sz w:val="24"/>
          <w:szCs w:val="24"/>
        </w:rPr>
        <w:t xml:space="preserve">ENT </w:t>
      </w:r>
      <w:r w:rsidR="009C2267" w:rsidRPr="00EC5035">
        <w:rPr>
          <w:rFonts w:eastAsia="Arial"/>
          <w:b/>
          <w:bCs/>
          <w:sz w:val="24"/>
          <w:szCs w:val="24"/>
        </w:rPr>
        <w:t xml:space="preserve">Department </w:t>
      </w:r>
      <w:r w:rsidR="0035529F" w:rsidRPr="00EC5035">
        <w:rPr>
          <w:rFonts w:eastAsia="Arial"/>
          <w:b/>
          <w:bCs/>
          <w:sz w:val="24"/>
          <w:szCs w:val="24"/>
        </w:rPr>
        <w:t>/</w:t>
      </w:r>
      <w:r w:rsidR="00673C43" w:rsidRPr="00EC5035">
        <w:rPr>
          <w:rFonts w:eastAsia="Arial"/>
          <w:b/>
          <w:bCs/>
          <w:sz w:val="24"/>
          <w:szCs w:val="24"/>
        </w:rPr>
        <w:t xml:space="preserve"> </w:t>
      </w:r>
      <w:r w:rsidR="002B67E6">
        <w:rPr>
          <w:rFonts w:eastAsia="Arial"/>
          <w:b/>
          <w:bCs/>
          <w:sz w:val="24"/>
          <w:szCs w:val="24"/>
        </w:rPr>
        <w:t>Tonsillectomy and adenoidectomy set</w:t>
      </w:r>
      <w:r w:rsidR="00EA3DA6">
        <w:rPr>
          <w:rFonts w:eastAsia="Arial"/>
          <w:b/>
          <w:bCs/>
          <w:sz w:val="24"/>
          <w:szCs w:val="24"/>
        </w:rPr>
        <w:t>/</w:t>
      </w:r>
      <w:r w:rsidR="00EC5035">
        <w:rPr>
          <w:rFonts w:eastAsia="Arial"/>
          <w:b/>
          <w:bCs/>
          <w:sz w:val="24"/>
          <w:szCs w:val="24"/>
        </w:rPr>
        <w:t>3</w:t>
      </w:r>
      <w:r w:rsidR="002B67E6">
        <w:rPr>
          <w:rFonts w:eastAsia="Arial"/>
          <w:b/>
          <w:bCs/>
          <w:sz w:val="24"/>
          <w:szCs w:val="24"/>
        </w:rPr>
        <w:t>8</w:t>
      </w:r>
    </w:p>
    <w:p w:rsidR="00AC495F" w:rsidRPr="00BF5AD4" w:rsidRDefault="002F6F76">
      <w:pPr>
        <w:tabs>
          <w:tab w:val="left" w:pos="6460"/>
        </w:tabs>
        <w:rPr>
          <w:sz w:val="24"/>
          <w:szCs w:val="24"/>
        </w:rPr>
      </w:pPr>
      <w:r>
        <w:rPr>
          <w:sz w:val="24"/>
          <w:szCs w:val="24"/>
        </w:rPr>
        <w:tab/>
      </w:r>
      <w:r w:rsidR="008D661D">
        <w:rPr>
          <w:sz w:val="24"/>
          <w:szCs w:val="24"/>
        </w:rPr>
        <w:t xml:space="preserve">           </w:t>
      </w:r>
      <w:r w:rsidR="00EC5035">
        <w:rPr>
          <w:sz w:val="24"/>
          <w:szCs w:val="24"/>
        </w:rPr>
        <w:t xml:space="preserve">             </w:t>
      </w:r>
      <w:r w:rsidR="00EC5035">
        <w:rPr>
          <w:rFonts w:eastAsia="Arial"/>
          <w:b/>
          <w:bCs/>
          <w:sz w:val="24"/>
          <w:szCs w:val="24"/>
        </w:rPr>
        <w:t>Date</w:t>
      </w:r>
      <w:r w:rsidR="00AE6266">
        <w:rPr>
          <w:rFonts w:eastAsia="Arial"/>
          <w:b/>
          <w:bCs/>
          <w:sz w:val="24"/>
          <w:szCs w:val="24"/>
        </w:rPr>
        <w:t>:</w:t>
      </w:r>
      <w:r w:rsidR="00AE6266" w:rsidRPr="00EC5035">
        <w:rPr>
          <w:rFonts w:eastAsia="Arial"/>
          <w:b/>
          <w:bCs/>
          <w:sz w:val="24"/>
          <w:szCs w:val="24"/>
        </w:rPr>
        <w:t xml:space="preserve"> </w:t>
      </w:r>
      <w:r w:rsidR="001611FC">
        <w:rPr>
          <w:rFonts w:eastAsia="Arial"/>
          <w:b/>
          <w:bCs/>
          <w:sz w:val="24"/>
          <w:szCs w:val="24"/>
        </w:rPr>
        <w:t>1</w:t>
      </w:r>
      <w:r w:rsidR="00B25226">
        <w:rPr>
          <w:rFonts w:eastAsia="Arial"/>
          <w:b/>
          <w:bCs/>
          <w:sz w:val="24"/>
          <w:szCs w:val="24"/>
        </w:rPr>
        <w:t>7</w:t>
      </w:r>
      <w:r w:rsidR="00C6592D" w:rsidRPr="00EC5035">
        <w:rPr>
          <w:rFonts w:eastAsia="Arial"/>
          <w:b/>
          <w:bCs/>
          <w:sz w:val="24"/>
          <w:szCs w:val="24"/>
        </w:rPr>
        <w:t>/</w:t>
      </w:r>
      <w:r w:rsidR="00B25226">
        <w:rPr>
          <w:rFonts w:eastAsia="Arial"/>
          <w:b/>
          <w:bCs/>
          <w:sz w:val="24"/>
          <w:szCs w:val="24"/>
        </w:rPr>
        <w:t>04</w:t>
      </w:r>
      <w:r w:rsidRPr="00EC5035">
        <w:rPr>
          <w:rFonts w:eastAsia="Arial"/>
          <w:b/>
          <w:bCs/>
          <w:sz w:val="24"/>
          <w:szCs w:val="24"/>
        </w:rPr>
        <w:t>/202</w:t>
      </w:r>
      <w:r w:rsidR="005C57F9" w:rsidRPr="00EC5035">
        <w:rPr>
          <w:rFonts w:eastAsia="Arial"/>
          <w:b/>
          <w:bCs/>
          <w:sz w:val="24"/>
          <w:szCs w:val="24"/>
        </w:rPr>
        <w:t>1</w:t>
      </w:r>
    </w:p>
    <w:p w:rsidR="00AC495F" w:rsidRPr="00BF5AD4" w:rsidRDefault="00AC495F">
      <w:pPr>
        <w:spacing w:line="289" w:lineRule="exact"/>
        <w:rPr>
          <w:sz w:val="24"/>
          <w:szCs w:val="24"/>
        </w:rPr>
      </w:pPr>
    </w:p>
    <w:p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sidRPr="00EC5035">
        <w:rPr>
          <w:rFonts w:eastAsia="Arial"/>
        </w:rPr>
        <w:t>“</w:t>
      </w:r>
      <w:r w:rsidR="00921481" w:rsidRPr="00EC5035">
        <w:rPr>
          <w:rFonts w:eastAsia="Arial"/>
          <w:b/>
          <w:sz w:val="24"/>
        </w:rPr>
        <w:t>NIQ for</w:t>
      </w:r>
      <w:r w:rsidR="00673C43" w:rsidRPr="00EC5035">
        <w:rPr>
          <w:rFonts w:eastAsia="Arial"/>
          <w:b/>
          <w:sz w:val="24"/>
        </w:rPr>
        <w:t xml:space="preserve"> supply of</w:t>
      </w:r>
      <w:r w:rsidR="00B92753" w:rsidRPr="00EC5035">
        <w:rPr>
          <w:rFonts w:eastAsia="Arial"/>
          <w:b/>
          <w:sz w:val="24"/>
        </w:rPr>
        <w:t xml:space="preserve"> </w:t>
      </w:r>
      <w:r w:rsidR="002B67E6">
        <w:rPr>
          <w:rFonts w:eastAsia="Arial"/>
          <w:b/>
          <w:bCs/>
          <w:sz w:val="24"/>
          <w:szCs w:val="24"/>
        </w:rPr>
        <w:t xml:space="preserve">Tonsillectomy and adenoidectomy set </w:t>
      </w:r>
      <w:r w:rsidR="00FA552C" w:rsidRPr="00EC5035">
        <w:rPr>
          <w:rFonts w:eastAsia="Arial"/>
          <w:b/>
          <w:sz w:val="24"/>
        </w:rPr>
        <w:t xml:space="preserve">for </w:t>
      </w:r>
      <w:r w:rsidR="00EC5035" w:rsidRPr="00EC5035">
        <w:rPr>
          <w:rFonts w:eastAsia="Arial"/>
          <w:b/>
          <w:sz w:val="24"/>
        </w:rPr>
        <w:t>EN</w:t>
      </w:r>
      <w:r w:rsidR="00FA552C" w:rsidRPr="00EC5035">
        <w:rPr>
          <w:rFonts w:eastAsia="Arial"/>
          <w:b/>
          <w:sz w:val="24"/>
        </w:rPr>
        <w:t>T</w:t>
      </w:r>
      <w:r w:rsidR="009C2267" w:rsidRPr="00EC5035">
        <w:rPr>
          <w:rFonts w:eastAsia="Arial"/>
          <w:b/>
          <w:sz w:val="24"/>
        </w:rPr>
        <w:t xml:space="preserve"> Department</w:t>
      </w:r>
      <w:r w:rsidR="0088224F" w:rsidRPr="00EC5035">
        <w:rPr>
          <w:rFonts w:eastAsia="Arial"/>
          <w:b/>
          <w:sz w:val="24"/>
        </w:rPr>
        <w:t>,</w:t>
      </w:r>
      <w:r w:rsidR="00921481" w:rsidRPr="00EC5035">
        <w:rPr>
          <w:rFonts w:eastAsia="Arial"/>
          <w:b/>
          <w:sz w:val="24"/>
        </w:rPr>
        <w:t xml:space="preserve"> </w:t>
      </w:r>
      <w:r w:rsidR="00CD3107" w:rsidRPr="00EC5035">
        <w:rPr>
          <w:rFonts w:eastAsia="Arial"/>
          <w:b/>
          <w:sz w:val="24"/>
        </w:rPr>
        <w:t xml:space="preserve">AIIMS </w:t>
      </w:r>
      <w:proofErr w:type="spellStart"/>
      <w:r w:rsidR="00CD3107" w:rsidRPr="00EC5035">
        <w:rPr>
          <w:rFonts w:eastAsia="Arial"/>
          <w:b/>
          <w:sz w:val="24"/>
        </w:rPr>
        <w:t>Mangalagiri</w:t>
      </w:r>
      <w:proofErr w:type="spellEnd"/>
      <w:r w:rsidR="00221B32" w:rsidRPr="00EC5035">
        <w:rPr>
          <w:rFonts w:eastAsia="Arial"/>
          <w:b/>
          <w:sz w:val="24"/>
        </w:rPr>
        <w:t>”.</w:t>
      </w:r>
    </w:p>
    <w:p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rsidR="005F5C8D" w:rsidRPr="001D5252" w:rsidRDefault="00470E98" w:rsidP="0017030B">
      <w:pPr>
        <w:spacing w:after="240" w:line="276" w:lineRule="auto"/>
        <w:jc w:val="both"/>
        <w:rPr>
          <w:szCs w:val="20"/>
        </w:rPr>
      </w:pPr>
      <w:r w:rsidRPr="00BF5AD4">
        <w:rPr>
          <w:rFonts w:eastAsia="Calibri"/>
          <w:sz w:val="24"/>
          <w:szCs w:val="24"/>
        </w:rPr>
        <w:t>On behalf 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 xml:space="preserve">Director, AIIMS </w:t>
      </w:r>
      <w:proofErr w:type="spellStart"/>
      <w:r w:rsidR="00BF5AD4" w:rsidRPr="0005758A">
        <w:rPr>
          <w:rFonts w:eastAsia="Calibri"/>
          <w:bCs/>
          <w:sz w:val="24"/>
          <w:szCs w:val="24"/>
        </w:rPr>
        <w:t>Mangalagiri</w:t>
      </w:r>
      <w:proofErr w:type="spellEnd"/>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E67D14" w:rsidRPr="00EC5035">
        <w:rPr>
          <w:rFonts w:eastAsia="Arial"/>
        </w:rPr>
        <w:t>“</w:t>
      </w:r>
      <w:r w:rsidR="00E67D14" w:rsidRPr="00EC5035">
        <w:rPr>
          <w:rFonts w:eastAsia="Arial"/>
          <w:b/>
          <w:sz w:val="24"/>
        </w:rPr>
        <w:t>NI</w:t>
      </w:r>
      <w:r w:rsidR="00EF3511" w:rsidRPr="00EC5035">
        <w:rPr>
          <w:rFonts w:eastAsia="Arial"/>
          <w:b/>
          <w:sz w:val="24"/>
        </w:rPr>
        <w:t>Q for supply of</w:t>
      </w:r>
      <w:r w:rsidR="00673C43" w:rsidRPr="00EC5035">
        <w:rPr>
          <w:rFonts w:eastAsia="Arial"/>
          <w:b/>
          <w:sz w:val="24"/>
        </w:rPr>
        <w:t xml:space="preserve"> </w:t>
      </w:r>
      <w:r w:rsidR="00FA552C" w:rsidRPr="00EC5035">
        <w:rPr>
          <w:rFonts w:eastAsia="Arial"/>
          <w:b/>
          <w:sz w:val="24"/>
        </w:rPr>
        <w:t xml:space="preserve"> </w:t>
      </w:r>
      <w:r w:rsidR="002B67E6">
        <w:rPr>
          <w:rFonts w:eastAsia="Arial"/>
          <w:b/>
          <w:bCs/>
          <w:sz w:val="24"/>
          <w:szCs w:val="24"/>
        </w:rPr>
        <w:t xml:space="preserve">Tonsillectomy and adenoidectomy set </w:t>
      </w:r>
      <w:r w:rsidR="00FA552C" w:rsidRPr="00EC5035">
        <w:rPr>
          <w:rFonts w:eastAsia="Arial"/>
          <w:b/>
          <w:sz w:val="24"/>
        </w:rPr>
        <w:t xml:space="preserve"> for </w:t>
      </w:r>
      <w:r w:rsidR="00EC5035" w:rsidRPr="00EC5035">
        <w:rPr>
          <w:rFonts w:eastAsia="Arial"/>
          <w:b/>
          <w:sz w:val="24"/>
        </w:rPr>
        <w:t>ENT</w:t>
      </w:r>
      <w:r w:rsidR="0015729A" w:rsidRPr="00EC5035">
        <w:rPr>
          <w:rFonts w:eastAsia="Arial"/>
          <w:b/>
          <w:sz w:val="24"/>
        </w:rPr>
        <w:t xml:space="preserve"> Department</w:t>
      </w:r>
      <w:r w:rsidR="008D638C" w:rsidRPr="00EC5035">
        <w:rPr>
          <w:rFonts w:eastAsia="Arial"/>
          <w:b/>
          <w:sz w:val="24"/>
        </w:rPr>
        <w:t xml:space="preserve">, </w:t>
      </w:r>
      <w:r w:rsidR="00E67D14" w:rsidRPr="00EC5035">
        <w:rPr>
          <w:rFonts w:eastAsia="Arial"/>
          <w:b/>
          <w:sz w:val="24"/>
        </w:rPr>
        <w:t xml:space="preserve">AIIMS </w:t>
      </w:r>
      <w:proofErr w:type="spellStart"/>
      <w:r w:rsidR="00E67D14" w:rsidRPr="00EC5035">
        <w:rPr>
          <w:rFonts w:eastAsia="Arial"/>
          <w:b/>
          <w:sz w:val="24"/>
        </w:rPr>
        <w:t>Mangalagiri</w:t>
      </w:r>
      <w:proofErr w:type="spellEnd"/>
      <w:r w:rsidR="00E67D14" w:rsidRPr="00EC5035">
        <w:rPr>
          <w:rFonts w:eastAsia="Arial"/>
          <w:b/>
          <w:sz w:val="24"/>
        </w:rPr>
        <w:t>”.</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Schedule of Requirement:-</w:t>
      </w:r>
    </w:p>
    <w:p w:rsidR="00A11AED" w:rsidRDefault="00A11AED">
      <w:pPr>
        <w:rPr>
          <w:rFonts w:eastAsia="Arial"/>
          <w:b/>
          <w:bCs/>
          <w:sz w:val="24"/>
          <w:szCs w:val="24"/>
        </w:rPr>
      </w:pPr>
    </w:p>
    <w:tbl>
      <w:tblPr>
        <w:tblStyle w:val="TableGrid"/>
        <w:tblW w:w="9438" w:type="dxa"/>
        <w:tblInd w:w="392" w:type="dxa"/>
        <w:tblLook w:val="04A0"/>
      </w:tblPr>
      <w:tblGrid>
        <w:gridCol w:w="885"/>
        <w:gridCol w:w="3766"/>
        <w:gridCol w:w="2329"/>
        <w:gridCol w:w="2458"/>
      </w:tblGrid>
      <w:tr w:rsidR="00FA552C" w:rsidTr="005A1514">
        <w:trPr>
          <w:trHeight w:val="367"/>
        </w:trPr>
        <w:tc>
          <w:tcPr>
            <w:tcW w:w="885" w:type="dxa"/>
            <w:vAlign w:val="center"/>
          </w:tcPr>
          <w:p w:rsidR="00FA552C" w:rsidRDefault="00FA552C" w:rsidP="005A1514">
            <w:pPr>
              <w:jc w:val="center"/>
              <w:rPr>
                <w:rFonts w:eastAsia="Arial"/>
                <w:b/>
                <w:bCs/>
                <w:sz w:val="24"/>
                <w:szCs w:val="24"/>
              </w:rPr>
            </w:pPr>
            <w:proofErr w:type="spellStart"/>
            <w:r>
              <w:rPr>
                <w:rFonts w:eastAsia="Arial"/>
                <w:b/>
                <w:bCs/>
                <w:sz w:val="24"/>
                <w:szCs w:val="24"/>
              </w:rPr>
              <w:t>S.No</w:t>
            </w:r>
            <w:proofErr w:type="spellEnd"/>
          </w:p>
        </w:tc>
        <w:tc>
          <w:tcPr>
            <w:tcW w:w="3766" w:type="dxa"/>
            <w:vAlign w:val="center"/>
          </w:tcPr>
          <w:p w:rsidR="00FA552C" w:rsidRDefault="00FA552C" w:rsidP="005A1514">
            <w:pPr>
              <w:jc w:val="center"/>
              <w:rPr>
                <w:rFonts w:eastAsia="Arial"/>
                <w:b/>
                <w:bCs/>
                <w:sz w:val="24"/>
                <w:szCs w:val="24"/>
              </w:rPr>
            </w:pPr>
            <w:r>
              <w:rPr>
                <w:rFonts w:eastAsia="Arial"/>
                <w:b/>
                <w:bCs/>
                <w:sz w:val="24"/>
                <w:szCs w:val="24"/>
              </w:rPr>
              <w:t>Description of items</w:t>
            </w:r>
          </w:p>
        </w:tc>
        <w:tc>
          <w:tcPr>
            <w:tcW w:w="2329" w:type="dxa"/>
            <w:vAlign w:val="center"/>
          </w:tcPr>
          <w:p w:rsidR="00FA552C" w:rsidRDefault="00FA552C" w:rsidP="005A1514">
            <w:pPr>
              <w:jc w:val="center"/>
              <w:rPr>
                <w:rFonts w:eastAsia="Arial"/>
                <w:b/>
                <w:bCs/>
                <w:sz w:val="24"/>
                <w:szCs w:val="24"/>
              </w:rPr>
            </w:pPr>
            <w:r>
              <w:rPr>
                <w:rFonts w:eastAsia="Arial"/>
                <w:b/>
                <w:bCs/>
                <w:sz w:val="24"/>
                <w:szCs w:val="24"/>
              </w:rPr>
              <w:t>Specifications</w:t>
            </w:r>
          </w:p>
        </w:tc>
        <w:tc>
          <w:tcPr>
            <w:tcW w:w="2458" w:type="dxa"/>
            <w:vAlign w:val="center"/>
          </w:tcPr>
          <w:p w:rsidR="00FA552C" w:rsidRDefault="00FA552C" w:rsidP="005A1514">
            <w:pPr>
              <w:jc w:val="center"/>
              <w:rPr>
                <w:rFonts w:eastAsia="Arial"/>
                <w:b/>
                <w:bCs/>
                <w:sz w:val="24"/>
                <w:szCs w:val="24"/>
              </w:rPr>
            </w:pPr>
            <w:r>
              <w:rPr>
                <w:rFonts w:eastAsia="Arial"/>
                <w:b/>
                <w:bCs/>
                <w:sz w:val="24"/>
                <w:szCs w:val="24"/>
              </w:rPr>
              <w:t>Required Quantity</w:t>
            </w:r>
          </w:p>
        </w:tc>
      </w:tr>
      <w:tr w:rsidR="00FA552C" w:rsidTr="005A1514">
        <w:trPr>
          <w:trHeight w:val="367"/>
        </w:trPr>
        <w:tc>
          <w:tcPr>
            <w:tcW w:w="885" w:type="dxa"/>
            <w:vAlign w:val="center"/>
          </w:tcPr>
          <w:p w:rsidR="00FA552C" w:rsidRPr="000810B6" w:rsidRDefault="00FA552C" w:rsidP="005A1514">
            <w:pPr>
              <w:jc w:val="center"/>
              <w:rPr>
                <w:rFonts w:eastAsia="Arial"/>
                <w:bCs/>
                <w:sz w:val="24"/>
                <w:szCs w:val="24"/>
                <w:highlight w:val="yellow"/>
              </w:rPr>
            </w:pPr>
            <w:r w:rsidRPr="00EC5035">
              <w:rPr>
                <w:rFonts w:eastAsia="Arial"/>
                <w:bCs/>
                <w:sz w:val="24"/>
                <w:szCs w:val="24"/>
              </w:rPr>
              <w:t>1.</w:t>
            </w:r>
          </w:p>
        </w:tc>
        <w:tc>
          <w:tcPr>
            <w:tcW w:w="3766" w:type="dxa"/>
            <w:vAlign w:val="center"/>
          </w:tcPr>
          <w:p w:rsidR="00FA552C" w:rsidRPr="002B67E6" w:rsidRDefault="002B67E6" w:rsidP="00EC5035">
            <w:pPr>
              <w:rPr>
                <w:rFonts w:eastAsia="Arial"/>
                <w:bCs/>
                <w:sz w:val="24"/>
                <w:szCs w:val="24"/>
                <w:highlight w:val="yellow"/>
              </w:rPr>
            </w:pPr>
            <w:r w:rsidRPr="002B67E6">
              <w:rPr>
                <w:rFonts w:eastAsia="Arial"/>
                <w:bCs/>
                <w:sz w:val="24"/>
                <w:szCs w:val="24"/>
              </w:rPr>
              <w:t>Tonsillectomy and adenoidectomy set</w:t>
            </w:r>
          </w:p>
        </w:tc>
        <w:tc>
          <w:tcPr>
            <w:tcW w:w="2329" w:type="dxa"/>
            <w:vAlign w:val="center"/>
          </w:tcPr>
          <w:p w:rsidR="00FA552C" w:rsidRPr="00EC5035" w:rsidRDefault="00FA552C" w:rsidP="005A1514">
            <w:pPr>
              <w:jc w:val="center"/>
              <w:rPr>
                <w:rFonts w:eastAsia="Arial"/>
                <w:bCs/>
                <w:sz w:val="24"/>
                <w:szCs w:val="24"/>
                <w:highlight w:val="yellow"/>
              </w:rPr>
            </w:pPr>
            <w:r w:rsidRPr="00EC5035">
              <w:rPr>
                <w:rFonts w:eastAsia="Arial"/>
                <w:bCs/>
                <w:sz w:val="24"/>
                <w:szCs w:val="24"/>
              </w:rPr>
              <w:t>As detailed below</w:t>
            </w:r>
          </w:p>
        </w:tc>
        <w:tc>
          <w:tcPr>
            <w:tcW w:w="2458" w:type="dxa"/>
            <w:vAlign w:val="center"/>
          </w:tcPr>
          <w:p w:rsidR="00FA552C" w:rsidRPr="000810B6" w:rsidRDefault="00EC5035" w:rsidP="005A1514">
            <w:pPr>
              <w:jc w:val="center"/>
              <w:rPr>
                <w:rFonts w:eastAsia="Arial"/>
                <w:bCs/>
                <w:sz w:val="24"/>
                <w:szCs w:val="24"/>
                <w:highlight w:val="yellow"/>
              </w:rPr>
            </w:pPr>
            <w:r w:rsidRPr="00EC5035">
              <w:rPr>
                <w:rFonts w:eastAsia="Arial"/>
                <w:bCs/>
                <w:sz w:val="24"/>
                <w:szCs w:val="24"/>
              </w:rPr>
              <w:t>1 set</w:t>
            </w:r>
          </w:p>
        </w:tc>
      </w:tr>
    </w:tbl>
    <w:p w:rsidR="00EF3511" w:rsidRPr="00EF3511" w:rsidRDefault="00EF3511" w:rsidP="00EF3511">
      <w:pPr>
        <w:pStyle w:val="ListParagraph"/>
        <w:spacing w:line="276" w:lineRule="auto"/>
        <w:ind w:left="567"/>
        <w:rPr>
          <w:b/>
          <w:sz w:val="24"/>
          <w:szCs w:val="24"/>
          <w:u w:val="single"/>
        </w:rPr>
      </w:pPr>
    </w:p>
    <w:p w:rsidR="00DE7EAE" w:rsidRPr="00FA552C" w:rsidRDefault="00FA552C" w:rsidP="00EC7080">
      <w:pPr>
        <w:pStyle w:val="ListParagraph"/>
        <w:spacing w:line="276" w:lineRule="auto"/>
        <w:ind w:left="862"/>
        <w:rPr>
          <w:b/>
          <w:sz w:val="24"/>
          <w:szCs w:val="24"/>
          <w:u w:val="single"/>
        </w:rPr>
      </w:pPr>
      <w:r w:rsidRPr="00EC5035">
        <w:rPr>
          <w:b/>
          <w:sz w:val="24"/>
          <w:szCs w:val="24"/>
          <w:u w:val="single"/>
        </w:rPr>
        <w:t xml:space="preserve">Technical Specifications of </w:t>
      </w:r>
      <w:r w:rsidR="009A611F" w:rsidRPr="009A611F">
        <w:rPr>
          <w:rFonts w:eastAsia="Arial"/>
          <w:b/>
          <w:bCs/>
          <w:sz w:val="24"/>
          <w:szCs w:val="24"/>
          <w:u w:val="single"/>
        </w:rPr>
        <w:t>Tonsillectomy and adenoidectomy set</w:t>
      </w:r>
    </w:p>
    <w:p w:rsidR="00FA552C" w:rsidRDefault="00FA552C" w:rsidP="00EC7080">
      <w:pPr>
        <w:pStyle w:val="ListParagraph"/>
        <w:spacing w:line="276" w:lineRule="auto"/>
        <w:ind w:left="862"/>
        <w:rPr>
          <w:sz w:val="24"/>
          <w:szCs w:val="24"/>
        </w:rPr>
      </w:pPr>
    </w:p>
    <w:tbl>
      <w:tblPr>
        <w:tblStyle w:val="TableGrid"/>
        <w:tblW w:w="9380" w:type="dxa"/>
        <w:tblInd w:w="392" w:type="dxa"/>
        <w:tblLook w:val="04A0"/>
      </w:tblPr>
      <w:tblGrid>
        <w:gridCol w:w="850"/>
        <w:gridCol w:w="5529"/>
        <w:gridCol w:w="3001"/>
      </w:tblGrid>
      <w:tr w:rsidR="00FA552C" w:rsidTr="007367B7">
        <w:trPr>
          <w:trHeight w:val="301"/>
        </w:trPr>
        <w:tc>
          <w:tcPr>
            <w:tcW w:w="850" w:type="dxa"/>
            <w:vAlign w:val="center"/>
          </w:tcPr>
          <w:p w:rsidR="00FA552C" w:rsidRPr="007367B7" w:rsidRDefault="00FA552C" w:rsidP="0064325B">
            <w:pPr>
              <w:pStyle w:val="ListParagraph"/>
              <w:spacing w:line="276" w:lineRule="auto"/>
              <w:ind w:left="0"/>
              <w:jc w:val="center"/>
              <w:rPr>
                <w:b/>
                <w:sz w:val="24"/>
                <w:szCs w:val="24"/>
              </w:rPr>
            </w:pPr>
            <w:proofErr w:type="spellStart"/>
            <w:r w:rsidRPr="007367B7">
              <w:rPr>
                <w:b/>
                <w:sz w:val="24"/>
                <w:szCs w:val="24"/>
              </w:rPr>
              <w:t>S.No</w:t>
            </w:r>
            <w:proofErr w:type="spellEnd"/>
          </w:p>
        </w:tc>
        <w:tc>
          <w:tcPr>
            <w:tcW w:w="5529" w:type="dxa"/>
            <w:vAlign w:val="center"/>
          </w:tcPr>
          <w:p w:rsidR="00FA552C" w:rsidRPr="007367B7" w:rsidRDefault="00FA552C" w:rsidP="0064325B">
            <w:pPr>
              <w:pStyle w:val="ListParagraph"/>
              <w:spacing w:line="276" w:lineRule="auto"/>
              <w:ind w:left="0"/>
              <w:jc w:val="center"/>
              <w:rPr>
                <w:b/>
                <w:sz w:val="24"/>
                <w:szCs w:val="24"/>
              </w:rPr>
            </w:pPr>
            <w:r w:rsidRPr="007367B7">
              <w:rPr>
                <w:b/>
                <w:sz w:val="24"/>
                <w:szCs w:val="24"/>
              </w:rPr>
              <w:t>Specifications</w:t>
            </w:r>
          </w:p>
        </w:tc>
        <w:tc>
          <w:tcPr>
            <w:tcW w:w="3001" w:type="dxa"/>
            <w:vAlign w:val="center"/>
          </w:tcPr>
          <w:p w:rsidR="00FA552C" w:rsidRPr="007367B7" w:rsidRDefault="00FA552C" w:rsidP="0064325B">
            <w:pPr>
              <w:pStyle w:val="ListParagraph"/>
              <w:spacing w:line="276" w:lineRule="auto"/>
              <w:ind w:left="0"/>
              <w:jc w:val="center"/>
              <w:rPr>
                <w:b/>
                <w:sz w:val="24"/>
                <w:szCs w:val="24"/>
              </w:rPr>
            </w:pPr>
            <w:r w:rsidRPr="007367B7">
              <w:rPr>
                <w:b/>
                <w:sz w:val="24"/>
                <w:szCs w:val="24"/>
              </w:rPr>
              <w:t>Requirement</w:t>
            </w:r>
          </w:p>
        </w:tc>
      </w:tr>
      <w:tr w:rsidR="00FA552C" w:rsidTr="002B67E6">
        <w:trPr>
          <w:trHeight w:val="290"/>
        </w:trPr>
        <w:tc>
          <w:tcPr>
            <w:tcW w:w="850" w:type="dxa"/>
            <w:vAlign w:val="center"/>
          </w:tcPr>
          <w:p w:rsidR="00FA552C" w:rsidRPr="007367B7" w:rsidRDefault="00FA552C" w:rsidP="0064325B">
            <w:pPr>
              <w:pStyle w:val="ListParagraph"/>
              <w:spacing w:line="276" w:lineRule="auto"/>
              <w:ind w:left="0"/>
              <w:jc w:val="center"/>
              <w:rPr>
                <w:sz w:val="24"/>
                <w:szCs w:val="24"/>
              </w:rPr>
            </w:pPr>
            <w:r w:rsidRPr="007367B7">
              <w:rPr>
                <w:sz w:val="24"/>
                <w:szCs w:val="24"/>
              </w:rPr>
              <w:t>1</w:t>
            </w:r>
          </w:p>
        </w:tc>
        <w:tc>
          <w:tcPr>
            <w:tcW w:w="5529" w:type="dxa"/>
            <w:vAlign w:val="center"/>
          </w:tcPr>
          <w:p w:rsidR="00FA552C" w:rsidRPr="002B67E6" w:rsidRDefault="002B67E6" w:rsidP="002B67E6">
            <w:pPr>
              <w:pStyle w:val="ListParagraph"/>
              <w:spacing w:line="276" w:lineRule="auto"/>
              <w:ind w:left="0"/>
              <w:rPr>
                <w:sz w:val="24"/>
                <w:szCs w:val="24"/>
              </w:rPr>
            </w:pPr>
            <w:r w:rsidRPr="002B67E6">
              <w:rPr>
                <w:color w:val="0C1214"/>
                <w:spacing w:val="5"/>
                <w:sz w:val="24"/>
              </w:rPr>
              <w:t>Boyle Davis mouth gag with tongue blade</w:t>
            </w:r>
          </w:p>
        </w:tc>
        <w:tc>
          <w:tcPr>
            <w:tcW w:w="3001" w:type="dxa"/>
            <w:vAlign w:val="center"/>
          </w:tcPr>
          <w:p w:rsidR="00FA552C" w:rsidRPr="007367B7" w:rsidRDefault="00EC5035" w:rsidP="0064325B">
            <w:pPr>
              <w:pStyle w:val="ListParagraph"/>
              <w:spacing w:line="276" w:lineRule="auto"/>
              <w:ind w:left="0"/>
              <w:jc w:val="center"/>
              <w:rPr>
                <w:sz w:val="24"/>
                <w:szCs w:val="24"/>
              </w:rPr>
            </w:pPr>
            <w:r w:rsidRPr="007367B7">
              <w:rPr>
                <w:sz w:val="24"/>
                <w:szCs w:val="24"/>
              </w:rPr>
              <w:t>1 no</w:t>
            </w:r>
          </w:p>
        </w:tc>
      </w:tr>
      <w:tr w:rsidR="00FA552C" w:rsidTr="002B67E6">
        <w:trPr>
          <w:trHeight w:val="290"/>
        </w:trPr>
        <w:tc>
          <w:tcPr>
            <w:tcW w:w="850" w:type="dxa"/>
            <w:vAlign w:val="center"/>
          </w:tcPr>
          <w:p w:rsidR="00FA552C" w:rsidRPr="007367B7" w:rsidRDefault="00FA552C" w:rsidP="0064325B">
            <w:pPr>
              <w:pStyle w:val="ListParagraph"/>
              <w:spacing w:line="276" w:lineRule="auto"/>
              <w:ind w:left="0"/>
              <w:jc w:val="center"/>
              <w:rPr>
                <w:sz w:val="24"/>
                <w:szCs w:val="24"/>
              </w:rPr>
            </w:pPr>
            <w:r w:rsidRPr="007367B7">
              <w:rPr>
                <w:sz w:val="24"/>
                <w:szCs w:val="24"/>
              </w:rPr>
              <w:t>2</w:t>
            </w:r>
          </w:p>
        </w:tc>
        <w:tc>
          <w:tcPr>
            <w:tcW w:w="5529" w:type="dxa"/>
            <w:vAlign w:val="center"/>
          </w:tcPr>
          <w:p w:rsidR="00FA552C" w:rsidRPr="002B67E6" w:rsidRDefault="002B67E6" w:rsidP="002B67E6">
            <w:pPr>
              <w:tabs>
                <w:tab w:val="right" w:pos="4392"/>
              </w:tabs>
              <w:spacing w:line="276" w:lineRule="auto"/>
              <w:rPr>
                <w:color w:val="090D13"/>
                <w:spacing w:val="3"/>
                <w:sz w:val="24"/>
                <w:szCs w:val="24"/>
              </w:rPr>
            </w:pPr>
            <w:proofErr w:type="spellStart"/>
            <w:r w:rsidRPr="002B67E6">
              <w:rPr>
                <w:color w:val="0C1214"/>
                <w:spacing w:val="5"/>
                <w:sz w:val="24"/>
              </w:rPr>
              <w:t>Draffin</w:t>
            </w:r>
            <w:proofErr w:type="spellEnd"/>
            <w:r w:rsidRPr="002B67E6">
              <w:rPr>
                <w:color w:val="0C1214"/>
                <w:spacing w:val="5"/>
                <w:sz w:val="24"/>
              </w:rPr>
              <w:t xml:space="preserve"> bipods with </w:t>
            </w:r>
            <w:proofErr w:type="spellStart"/>
            <w:r w:rsidRPr="002B67E6">
              <w:rPr>
                <w:color w:val="0C1214"/>
                <w:spacing w:val="5"/>
                <w:sz w:val="24"/>
              </w:rPr>
              <w:t>Magauren</w:t>
            </w:r>
            <w:proofErr w:type="spellEnd"/>
            <w:r w:rsidRPr="002B67E6">
              <w:rPr>
                <w:color w:val="0C1214"/>
                <w:spacing w:val="5"/>
                <w:sz w:val="24"/>
              </w:rPr>
              <w:t xml:space="preserve"> plate</w:t>
            </w:r>
          </w:p>
        </w:tc>
        <w:tc>
          <w:tcPr>
            <w:tcW w:w="3001" w:type="dxa"/>
            <w:vAlign w:val="center"/>
          </w:tcPr>
          <w:p w:rsidR="00FA552C" w:rsidRPr="007367B7" w:rsidRDefault="002B67E6" w:rsidP="0064325B">
            <w:pPr>
              <w:pStyle w:val="ListParagraph"/>
              <w:spacing w:line="276" w:lineRule="auto"/>
              <w:ind w:left="0"/>
              <w:jc w:val="center"/>
              <w:rPr>
                <w:sz w:val="24"/>
                <w:szCs w:val="24"/>
              </w:rPr>
            </w:pPr>
            <w:r w:rsidRPr="007367B7">
              <w:rPr>
                <w:sz w:val="24"/>
                <w:szCs w:val="24"/>
              </w:rPr>
              <w:t>1 no</w:t>
            </w:r>
          </w:p>
        </w:tc>
      </w:tr>
      <w:tr w:rsidR="007367B7" w:rsidTr="002B67E6">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3</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6"/>
                <w:sz w:val="24"/>
              </w:rPr>
              <w:t>Dennis Browne tonsil holding forceps</w:t>
            </w:r>
          </w:p>
        </w:tc>
        <w:tc>
          <w:tcPr>
            <w:tcW w:w="3001" w:type="dxa"/>
          </w:tcPr>
          <w:p w:rsidR="007367B7" w:rsidRDefault="007367B7" w:rsidP="007367B7">
            <w:pPr>
              <w:jc w:val="center"/>
            </w:pPr>
            <w:r w:rsidRPr="00570E77">
              <w:rPr>
                <w:sz w:val="24"/>
                <w:szCs w:val="24"/>
              </w:rPr>
              <w:t>1 no</w:t>
            </w:r>
          </w:p>
        </w:tc>
      </w:tr>
      <w:tr w:rsidR="007367B7" w:rsidTr="002B67E6">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4</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3"/>
                <w:sz w:val="24"/>
              </w:rPr>
              <w:t>Mollison</w:t>
            </w:r>
            <w:proofErr w:type="spellEnd"/>
            <w:r w:rsidRPr="002B67E6">
              <w:rPr>
                <w:color w:val="0C1214"/>
                <w:spacing w:val="3"/>
                <w:sz w:val="24"/>
              </w:rPr>
              <w:t xml:space="preserve"> </w:t>
            </w:r>
            <w:proofErr w:type="spellStart"/>
            <w:r w:rsidRPr="002B67E6">
              <w:rPr>
                <w:color w:val="0C1214"/>
                <w:spacing w:val="3"/>
                <w:sz w:val="24"/>
              </w:rPr>
              <w:t>tonsillar</w:t>
            </w:r>
            <w:proofErr w:type="spellEnd"/>
            <w:r w:rsidRPr="002B67E6">
              <w:rPr>
                <w:color w:val="0C1214"/>
                <w:spacing w:val="3"/>
                <w:sz w:val="24"/>
              </w:rPr>
              <w:t xml:space="preserve"> dissector and pillar</w:t>
            </w:r>
          </w:p>
        </w:tc>
        <w:tc>
          <w:tcPr>
            <w:tcW w:w="3001" w:type="dxa"/>
          </w:tcPr>
          <w:p w:rsidR="007367B7" w:rsidRDefault="007367B7" w:rsidP="007367B7">
            <w:pPr>
              <w:jc w:val="center"/>
            </w:pPr>
            <w:r w:rsidRPr="00570E77">
              <w:rPr>
                <w:sz w:val="24"/>
                <w:szCs w:val="24"/>
              </w:rPr>
              <w:t>1 no</w:t>
            </w:r>
          </w:p>
        </w:tc>
      </w:tr>
      <w:tr w:rsidR="007367B7" w:rsidTr="002B67E6">
        <w:trPr>
          <w:trHeight w:val="579"/>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5</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4"/>
                <w:sz w:val="24"/>
              </w:rPr>
              <w:t xml:space="preserve">Eve </w:t>
            </w:r>
            <w:proofErr w:type="spellStart"/>
            <w:r w:rsidRPr="002B67E6">
              <w:rPr>
                <w:color w:val="0C1214"/>
                <w:spacing w:val="4"/>
                <w:sz w:val="24"/>
              </w:rPr>
              <w:t>tonsillar</w:t>
            </w:r>
            <w:proofErr w:type="spellEnd"/>
            <w:r w:rsidRPr="002B67E6">
              <w:rPr>
                <w:color w:val="0C1214"/>
                <w:spacing w:val="4"/>
                <w:sz w:val="24"/>
              </w:rPr>
              <w:t xml:space="preserve"> snare</w:t>
            </w:r>
          </w:p>
        </w:tc>
        <w:tc>
          <w:tcPr>
            <w:tcW w:w="3001" w:type="dxa"/>
          </w:tcPr>
          <w:p w:rsidR="007367B7" w:rsidRDefault="007367B7" w:rsidP="007367B7">
            <w:pPr>
              <w:jc w:val="center"/>
            </w:pPr>
            <w:r w:rsidRPr="00570E77">
              <w:rPr>
                <w:sz w:val="24"/>
                <w:szCs w:val="24"/>
              </w:rPr>
              <w:t>1 no</w:t>
            </w:r>
          </w:p>
        </w:tc>
      </w:tr>
      <w:tr w:rsidR="007367B7" w:rsidTr="002B67E6">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6</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5"/>
                <w:sz w:val="24"/>
              </w:rPr>
              <w:t>Birkett</w:t>
            </w:r>
            <w:proofErr w:type="spellEnd"/>
            <w:r w:rsidRPr="002B67E6">
              <w:rPr>
                <w:color w:val="0C1214"/>
                <w:spacing w:val="5"/>
                <w:sz w:val="24"/>
              </w:rPr>
              <w:t xml:space="preserve"> </w:t>
            </w:r>
            <w:proofErr w:type="spellStart"/>
            <w:r w:rsidRPr="002B67E6">
              <w:rPr>
                <w:color w:val="0C1214"/>
                <w:spacing w:val="5"/>
                <w:sz w:val="24"/>
              </w:rPr>
              <w:t>fi</w:t>
            </w:r>
            <w:proofErr w:type="spellEnd"/>
            <w:r w:rsidRPr="002B67E6">
              <w:rPr>
                <w:color w:val="0C1214"/>
                <w:spacing w:val="5"/>
                <w:sz w:val="24"/>
              </w:rPr>
              <w:t xml:space="preserve"> </w:t>
            </w:r>
            <w:proofErr w:type="spellStart"/>
            <w:r w:rsidRPr="002B67E6">
              <w:rPr>
                <w:color w:val="0C1214"/>
                <w:spacing w:val="5"/>
                <w:sz w:val="24"/>
              </w:rPr>
              <w:t>rst</w:t>
            </w:r>
            <w:proofErr w:type="spellEnd"/>
            <w:r w:rsidRPr="002B67E6">
              <w:rPr>
                <w:color w:val="0C1214"/>
                <w:spacing w:val="5"/>
                <w:sz w:val="24"/>
              </w:rPr>
              <w:t xml:space="preserve"> artery forceps</w:t>
            </w:r>
          </w:p>
        </w:tc>
        <w:tc>
          <w:tcPr>
            <w:tcW w:w="3001" w:type="dxa"/>
          </w:tcPr>
          <w:p w:rsidR="007367B7" w:rsidRDefault="007367B7" w:rsidP="007367B7">
            <w:pPr>
              <w:jc w:val="center"/>
            </w:pPr>
            <w:r w:rsidRPr="00570E77">
              <w:rPr>
                <w:sz w:val="24"/>
                <w:szCs w:val="24"/>
              </w:rPr>
              <w:t>1 no</w:t>
            </w:r>
          </w:p>
        </w:tc>
      </w:tr>
      <w:tr w:rsidR="007367B7" w:rsidTr="002B67E6">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7</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4"/>
                <w:sz w:val="24"/>
              </w:rPr>
              <w:t>Birkett</w:t>
            </w:r>
            <w:proofErr w:type="spellEnd"/>
            <w:r w:rsidRPr="002B67E6">
              <w:rPr>
                <w:color w:val="0C1214"/>
                <w:spacing w:val="4"/>
                <w:sz w:val="24"/>
              </w:rPr>
              <w:t xml:space="preserve"> gently curved </w:t>
            </w:r>
            <w:proofErr w:type="spellStart"/>
            <w:r w:rsidRPr="002B67E6">
              <w:rPr>
                <w:color w:val="0C1214"/>
                <w:spacing w:val="4"/>
                <w:sz w:val="24"/>
              </w:rPr>
              <w:t>fi</w:t>
            </w:r>
            <w:proofErr w:type="spellEnd"/>
            <w:r w:rsidRPr="002B67E6">
              <w:rPr>
                <w:color w:val="0C1214"/>
                <w:spacing w:val="4"/>
                <w:sz w:val="24"/>
              </w:rPr>
              <w:t xml:space="preserve"> </w:t>
            </w:r>
            <w:proofErr w:type="spellStart"/>
            <w:r w:rsidRPr="002B67E6">
              <w:rPr>
                <w:color w:val="0C1214"/>
                <w:spacing w:val="4"/>
                <w:sz w:val="24"/>
              </w:rPr>
              <w:t>rst</w:t>
            </w:r>
            <w:proofErr w:type="spellEnd"/>
            <w:r w:rsidRPr="002B67E6">
              <w:rPr>
                <w:color w:val="0C1214"/>
                <w:spacing w:val="4"/>
                <w:sz w:val="24"/>
              </w:rPr>
              <w:t xml:space="preserve"> artery forceps</w:t>
            </w:r>
          </w:p>
        </w:tc>
        <w:tc>
          <w:tcPr>
            <w:tcW w:w="3001" w:type="dxa"/>
          </w:tcPr>
          <w:p w:rsidR="007367B7" w:rsidRDefault="007367B7" w:rsidP="007367B7">
            <w:pPr>
              <w:jc w:val="center"/>
            </w:pPr>
            <w:r w:rsidRPr="00570E77">
              <w:rPr>
                <w:sz w:val="24"/>
                <w:szCs w:val="24"/>
              </w:rPr>
              <w:t>1 no</w:t>
            </w:r>
          </w:p>
        </w:tc>
      </w:tr>
      <w:tr w:rsidR="007367B7" w:rsidTr="002B67E6">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8</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4"/>
                <w:sz w:val="24"/>
              </w:rPr>
              <w:t>Yorke</w:t>
            </w:r>
            <w:proofErr w:type="spellEnd"/>
            <w:r w:rsidRPr="002B67E6">
              <w:rPr>
                <w:color w:val="0C1214"/>
                <w:spacing w:val="4"/>
                <w:sz w:val="24"/>
              </w:rPr>
              <w:t xml:space="preserve"> </w:t>
            </w:r>
            <w:proofErr w:type="spellStart"/>
            <w:r w:rsidRPr="002B67E6">
              <w:rPr>
                <w:color w:val="0C1214"/>
                <w:spacing w:val="4"/>
                <w:sz w:val="24"/>
              </w:rPr>
              <w:t>hemostatic</w:t>
            </w:r>
            <w:proofErr w:type="spellEnd"/>
            <w:r w:rsidRPr="002B67E6">
              <w:rPr>
                <w:color w:val="0C1214"/>
                <w:spacing w:val="4"/>
                <w:sz w:val="24"/>
              </w:rPr>
              <w:t xml:space="preserve"> </w:t>
            </w:r>
            <w:proofErr w:type="spellStart"/>
            <w:r w:rsidRPr="002B67E6">
              <w:rPr>
                <w:color w:val="0C1214"/>
                <w:spacing w:val="4"/>
                <w:sz w:val="24"/>
              </w:rPr>
              <w:t>tonsillar</w:t>
            </w:r>
            <w:proofErr w:type="spellEnd"/>
            <w:r w:rsidRPr="002B67E6">
              <w:rPr>
                <w:color w:val="0C1214"/>
                <w:spacing w:val="4"/>
                <w:sz w:val="24"/>
              </w:rPr>
              <w:t xml:space="preserve"> clamp</w:t>
            </w:r>
          </w:p>
        </w:tc>
        <w:tc>
          <w:tcPr>
            <w:tcW w:w="3001" w:type="dxa"/>
          </w:tcPr>
          <w:p w:rsidR="007367B7" w:rsidRDefault="007367B7" w:rsidP="007367B7">
            <w:pPr>
              <w:jc w:val="center"/>
            </w:pPr>
            <w:r w:rsidRPr="00570E77">
              <w:rPr>
                <w:sz w:val="24"/>
                <w:szCs w:val="24"/>
              </w:rPr>
              <w:t>1 no</w:t>
            </w:r>
          </w:p>
        </w:tc>
      </w:tr>
      <w:tr w:rsidR="007367B7" w:rsidTr="002B67E6">
        <w:trPr>
          <w:trHeight w:val="183"/>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9</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6"/>
                <w:sz w:val="24"/>
              </w:rPr>
              <w:t>Negus knot tier and ligature pusher</w:t>
            </w:r>
          </w:p>
        </w:tc>
        <w:tc>
          <w:tcPr>
            <w:tcW w:w="3001" w:type="dxa"/>
          </w:tcPr>
          <w:p w:rsidR="007367B7" w:rsidRDefault="007367B7" w:rsidP="007367B7">
            <w:pPr>
              <w:jc w:val="center"/>
            </w:pPr>
            <w:r w:rsidRPr="00570E77">
              <w:rPr>
                <w:sz w:val="24"/>
                <w:szCs w:val="24"/>
              </w:rPr>
              <w:t>1 no</w:t>
            </w:r>
          </w:p>
        </w:tc>
      </w:tr>
      <w:tr w:rsidR="007367B7" w:rsidTr="002B67E6">
        <w:trPr>
          <w:trHeight w:val="29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10</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6"/>
                <w:sz w:val="24"/>
              </w:rPr>
              <w:t>Negus second artery forceps</w:t>
            </w:r>
          </w:p>
        </w:tc>
        <w:tc>
          <w:tcPr>
            <w:tcW w:w="3001" w:type="dxa"/>
          </w:tcPr>
          <w:p w:rsidR="007367B7" w:rsidRDefault="007367B7" w:rsidP="007367B7">
            <w:pPr>
              <w:jc w:val="center"/>
            </w:pPr>
            <w:r w:rsidRPr="00570E77">
              <w:rPr>
                <w:sz w:val="24"/>
                <w:szCs w:val="24"/>
              </w:rPr>
              <w:t>1 no</w:t>
            </w:r>
          </w:p>
        </w:tc>
      </w:tr>
      <w:tr w:rsidR="007367B7" w:rsidTr="002B67E6">
        <w:trPr>
          <w:trHeight w:val="536"/>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11</w:t>
            </w:r>
          </w:p>
        </w:tc>
        <w:tc>
          <w:tcPr>
            <w:tcW w:w="5529" w:type="dxa"/>
            <w:vAlign w:val="center"/>
          </w:tcPr>
          <w:p w:rsidR="007367B7" w:rsidRPr="002B67E6" w:rsidRDefault="002B67E6" w:rsidP="002B67E6">
            <w:pPr>
              <w:pStyle w:val="ListParagraph"/>
              <w:spacing w:line="276" w:lineRule="auto"/>
              <w:ind w:left="0"/>
              <w:rPr>
                <w:sz w:val="24"/>
                <w:szCs w:val="24"/>
              </w:rPr>
            </w:pPr>
            <w:r w:rsidRPr="002B67E6">
              <w:rPr>
                <w:color w:val="0C1214"/>
                <w:spacing w:val="4"/>
                <w:sz w:val="24"/>
              </w:rPr>
              <w:t xml:space="preserve">Irwin Moore </w:t>
            </w:r>
            <w:proofErr w:type="spellStart"/>
            <w:r w:rsidRPr="002B67E6">
              <w:rPr>
                <w:color w:val="0C1214"/>
                <w:spacing w:val="4"/>
                <w:sz w:val="24"/>
              </w:rPr>
              <w:t>tonsillar</w:t>
            </w:r>
            <w:proofErr w:type="spellEnd"/>
            <w:r w:rsidRPr="002B67E6">
              <w:rPr>
                <w:color w:val="0C1214"/>
                <w:spacing w:val="4"/>
                <w:sz w:val="24"/>
              </w:rPr>
              <w:t xml:space="preserve"> pillar suturing needle</w:t>
            </w:r>
          </w:p>
        </w:tc>
        <w:tc>
          <w:tcPr>
            <w:tcW w:w="3001" w:type="dxa"/>
          </w:tcPr>
          <w:p w:rsidR="007367B7" w:rsidRDefault="007367B7" w:rsidP="007367B7">
            <w:pPr>
              <w:jc w:val="center"/>
            </w:pPr>
            <w:r w:rsidRPr="00570E77">
              <w:rPr>
                <w:sz w:val="24"/>
                <w:szCs w:val="24"/>
              </w:rPr>
              <w:t>1 no</w:t>
            </w:r>
          </w:p>
        </w:tc>
      </w:tr>
      <w:tr w:rsidR="007367B7" w:rsidTr="002B67E6">
        <w:trPr>
          <w:trHeight w:val="59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12</w:t>
            </w:r>
          </w:p>
        </w:tc>
        <w:tc>
          <w:tcPr>
            <w:tcW w:w="5529" w:type="dxa"/>
            <w:vAlign w:val="center"/>
          </w:tcPr>
          <w:p w:rsidR="007367B7" w:rsidRPr="002B67E6" w:rsidRDefault="002B67E6" w:rsidP="002B67E6">
            <w:pPr>
              <w:pStyle w:val="ListParagraph"/>
              <w:spacing w:line="276" w:lineRule="auto"/>
              <w:ind w:left="0"/>
              <w:rPr>
                <w:sz w:val="24"/>
                <w:szCs w:val="24"/>
              </w:rPr>
            </w:pPr>
            <w:proofErr w:type="spellStart"/>
            <w:r w:rsidRPr="002B67E6">
              <w:rPr>
                <w:color w:val="0C1214"/>
                <w:spacing w:val="4"/>
                <w:sz w:val="24"/>
              </w:rPr>
              <w:t>Colver</w:t>
            </w:r>
            <w:proofErr w:type="spellEnd"/>
            <w:r w:rsidRPr="002B67E6">
              <w:rPr>
                <w:color w:val="0C1214"/>
                <w:spacing w:val="4"/>
                <w:sz w:val="24"/>
              </w:rPr>
              <w:t xml:space="preserve"> </w:t>
            </w:r>
            <w:proofErr w:type="spellStart"/>
            <w:r w:rsidRPr="002B67E6">
              <w:rPr>
                <w:color w:val="0C1214"/>
                <w:spacing w:val="4"/>
                <w:sz w:val="24"/>
              </w:rPr>
              <w:t>tonsillar</w:t>
            </w:r>
            <w:proofErr w:type="spellEnd"/>
            <w:r w:rsidRPr="002B67E6">
              <w:rPr>
                <w:color w:val="0C1214"/>
                <w:spacing w:val="4"/>
                <w:sz w:val="24"/>
              </w:rPr>
              <w:t xml:space="preserve"> </w:t>
            </w:r>
            <w:proofErr w:type="spellStart"/>
            <w:r w:rsidRPr="002B67E6">
              <w:rPr>
                <w:color w:val="0C1214"/>
                <w:spacing w:val="4"/>
                <w:sz w:val="24"/>
              </w:rPr>
              <w:t>vulsellum</w:t>
            </w:r>
            <w:proofErr w:type="spellEnd"/>
            <w:r w:rsidRPr="002B67E6">
              <w:rPr>
                <w:color w:val="0C1214"/>
                <w:spacing w:val="4"/>
                <w:sz w:val="24"/>
              </w:rPr>
              <w:t xml:space="preserve"> forceps</w:t>
            </w:r>
          </w:p>
        </w:tc>
        <w:tc>
          <w:tcPr>
            <w:tcW w:w="3001" w:type="dxa"/>
          </w:tcPr>
          <w:p w:rsidR="007367B7" w:rsidRDefault="007367B7" w:rsidP="007367B7">
            <w:pPr>
              <w:jc w:val="center"/>
            </w:pPr>
            <w:r w:rsidRPr="00570E77">
              <w:rPr>
                <w:sz w:val="24"/>
                <w:szCs w:val="24"/>
              </w:rPr>
              <w:t>1 no</w:t>
            </w:r>
          </w:p>
        </w:tc>
      </w:tr>
      <w:tr w:rsidR="007367B7" w:rsidTr="002B67E6">
        <w:trPr>
          <w:trHeight w:val="301"/>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13</w:t>
            </w:r>
          </w:p>
        </w:tc>
        <w:tc>
          <w:tcPr>
            <w:tcW w:w="5529" w:type="dxa"/>
            <w:vAlign w:val="center"/>
          </w:tcPr>
          <w:p w:rsidR="007367B7" w:rsidRDefault="002B67E6" w:rsidP="002B67E6">
            <w:pPr>
              <w:pStyle w:val="ListParagraph"/>
              <w:spacing w:line="276" w:lineRule="auto"/>
              <w:ind w:left="0"/>
              <w:rPr>
                <w:color w:val="0C1214"/>
                <w:spacing w:val="5"/>
                <w:sz w:val="24"/>
              </w:rPr>
            </w:pPr>
            <w:r w:rsidRPr="002B67E6">
              <w:rPr>
                <w:color w:val="0C1214"/>
                <w:spacing w:val="5"/>
                <w:sz w:val="24"/>
              </w:rPr>
              <w:t>St. Clair Thompson adenoid curette with cage</w:t>
            </w:r>
          </w:p>
          <w:p w:rsidR="002B67E6" w:rsidRPr="002B67E6" w:rsidRDefault="002B67E6" w:rsidP="002B67E6">
            <w:pPr>
              <w:pStyle w:val="ListParagraph"/>
              <w:spacing w:line="276" w:lineRule="auto"/>
              <w:ind w:left="0"/>
              <w:rPr>
                <w:sz w:val="24"/>
                <w:szCs w:val="24"/>
              </w:rPr>
            </w:pPr>
          </w:p>
        </w:tc>
        <w:tc>
          <w:tcPr>
            <w:tcW w:w="3001" w:type="dxa"/>
          </w:tcPr>
          <w:p w:rsidR="007367B7" w:rsidRDefault="007367B7" w:rsidP="007367B7">
            <w:pPr>
              <w:jc w:val="center"/>
            </w:pPr>
            <w:r w:rsidRPr="00570E77">
              <w:rPr>
                <w:sz w:val="24"/>
                <w:szCs w:val="24"/>
              </w:rPr>
              <w:t>1 no</w:t>
            </w:r>
          </w:p>
        </w:tc>
      </w:tr>
      <w:tr w:rsidR="001E4021" w:rsidTr="007367B7">
        <w:trPr>
          <w:trHeight w:val="403"/>
        </w:trPr>
        <w:tc>
          <w:tcPr>
            <w:tcW w:w="850" w:type="dxa"/>
            <w:vAlign w:val="center"/>
          </w:tcPr>
          <w:p w:rsidR="001E4021" w:rsidRPr="007367B7" w:rsidRDefault="001E4021" w:rsidP="000F69BA">
            <w:pPr>
              <w:pStyle w:val="ListParagraph"/>
              <w:spacing w:line="276" w:lineRule="auto"/>
              <w:ind w:left="0"/>
              <w:jc w:val="center"/>
              <w:rPr>
                <w:b/>
                <w:sz w:val="24"/>
                <w:szCs w:val="24"/>
              </w:rPr>
            </w:pPr>
            <w:proofErr w:type="spellStart"/>
            <w:r w:rsidRPr="007367B7">
              <w:rPr>
                <w:b/>
                <w:sz w:val="24"/>
                <w:szCs w:val="24"/>
              </w:rPr>
              <w:lastRenderedPageBreak/>
              <w:t>S.No</w:t>
            </w:r>
            <w:proofErr w:type="spellEnd"/>
          </w:p>
        </w:tc>
        <w:tc>
          <w:tcPr>
            <w:tcW w:w="5529" w:type="dxa"/>
            <w:vAlign w:val="center"/>
          </w:tcPr>
          <w:p w:rsidR="001E4021" w:rsidRPr="007367B7" w:rsidRDefault="001E4021" w:rsidP="000F69BA">
            <w:pPr>
              <w:pStyle w:val="ListParagraph"/>
              <w:spacing w:line="276" w:lineRule="auto"/>
              <w:ind w:left="0"/>
              <w:jc w:val="center"/>
              <w:rPr>
                <w:b/>
                <w:sz w:val="24"/>
                <w:szCs w:val="24"/>
              </w:rPr>
            </w:pPr>
            <w:r w:rsidRPr="007367B7">
              <w:rPr>
                <w:b/>
                <w:sz w:val="24"/>
                <w:szCs w:val="24"/>
              </w:rPr>
              <w:t>Specifications</w:t>
            </w:r>
          </w:p>
        </w:tc>
        <w:tc>
          <w:tcPr>
            <w:tcW w:w="3001" w:type="dxa"/>
            <w:vAlign w:val="center"/>
          </w:tcPr>
          <w:p w:rsidR="001E4021" w:rsidRPr="007367B7" w:rsidRDefault="001E4021" w:rsidP="000F69BA">
            <w:pPr>
              <w:pStyle w:val="ListParagraph"/>
              <w:spacing w:line="276" w:lineRule="auto"/>
              <w:ind w:left="0"/>
              <w:jc w:val="center"/>
              <w:rPr>
                <w:b/>
                <w:sz w:val="24"/>
                <w:szCs w:val="24"/>
              </w:rPr>
            </w:pPr>
            <w:r w:rsidRPr="007367B7">
              <w:rPr>
                <w:b/>
                <w:sz w:val="24"/>
                <w:szCs w:val="24"/>
              </w:rPr>
              <w:t>Requirement</w:t>
            </w:r>
          </w:p>
        </w:tc>
      </w:tr>
      <w:tr w:rsidR="007367B7" w:rsidTr="002B67E6">
        <w:trPr>
          <w:trHeight w:val="880"/>
        </w:trPr>
        <w:tc>
          <w:tcPr>
            <w:tcW w:w="850" w:type="dxa"/>
            <w:vAlign w:val="center"/>
          </w:tcPr>
          <w:p w:rsidR="007367B7" w:rsidRPr="007367B7" w:rsidRDefault="007367B7" w:rsidP="0064325B">
            <w:pPr>
              <w:pStyle w:val="ListParagraph"/>
              <w:spacing w:line="276" w:lineRule="auto"/>
              <w:ind w:left="0"/>
              <w:jc w:val="center"/>
              <w:rPr>
                <w:sz w:val="24"/>
                <w:szCs w:val="24"/>
              </w:rPr>
            </w:pPr>
            <w:r w:rsidRPr="007367B7">
              <w:rPr>
                <w:sz w:val="24"/>
                <w:szCs w:val="24"/>
              </w:rPr>
              <w:t>14</w:t>
            </w:r>
          </w:p>
        </w:tc>
        <w:tc>
          <w:tcPr>
            <w:tcW w:w="5529" w:type="dxa"/>
            <w:vAlign w:val="center"/>
          </w:tcPr>
          <w:p w:rsidR="007367B7" w:rsidRPr="007367B7" w:rsidRDefault="002B67E6" w:rsidP="007367B7">
            <w:pPr>
              <w:pStyle w:val="ListParagraph"/>
              <w:spacing w:line="276" w:lineRule="auto"/>
              <w:ind w:left="0"/>
              <w:rPr>
                <w:sz w:val="24"/>
                <w:szCs w:val="24"/>
              </w:rPr>
            </w:pPr>
            <w:r w:rsidRPr="002B67E6">
              <w:rPr>
                <w:color w:val="0C1214"/>
                <w:spacing w:val="6"/>
                <w:sz w:val="24"/>
              </w:rPr>
              <w:t>Beckmann adenoid curette without cage</w:t>
            </w:r>
          </w:p>
        </w:tc>
        <w:tc>
          <w:tcPr>
            <w:tcW w:w="3001" w:type="dxa"/>
            <w:vAlign w:val="center"/>
          </w:tcPr>
          <w:p w:rsidR="007367B7" w:rsidRDefault="007367B7" w:rsidP="002B67E6">
            <w:pPr>
              <w:jc w:val="center"/>
            </w:pPr>
            <w:r w:rsidRPr="0057261F">
              <w:rPr>
                <w:sz w:val="24"/>
                <w:szCs w:val="24"/>
              </w:rPr>
              <w:t>1 no</w:t>
            </w:r>
          </w:p>
        </w:tc>
      </w:tr>
    </w:tbl>
    <w:p w:rsidR="00FA552C" w:rsidRDefault="00FA552C" w:rsidP="00EC7080">
      <w:pPr>
        <w:pStyle w:val="ListParagraph"/>
        <w:spacing w:line="276" w:lineRule="auto"/>
        <w:ind w:left="862"/>
        <w:rPr>
          <w:sz w:val="24"/>
          <w:szCs w:val="24"/>
        </w:rPr>
      </w:pPr>
    </w:p>
    <w:p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rsidR="007B46AE" w:rsidRPr="00BE1DC0" w:rsidRDefault="00470E98" w:rsidP="007B46AE">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w:t>
      </w:r>
      <w:proofErr w:type="spellStart"/>
      <w:r w:rsidRPr="00332D5A">
        <w:rPr>
          <w:rFonts w:eastAsia="Arial"/>
          <w:b/>
          <w:bCs/>
          <w:sz w:val="24"/>
          <w:szCs w:val="24"/>
        </w:rPr>
        <w:t>Mangalagiri</w:t>
      </w:r>
      <w:proofErr w:type="spellEnd"/>
      <w:r w:rsidRPr="00332D5A">
        <w:rPr>
          <w:rFonts w:eastAsia="Arial"/>
          <w:b/>
          <w:bCs/>
          <w:sz w:val="24"/>
          <w:szCs w:val="24"/>
        </w:rPr>
        <w:t xml:space="preserve">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rsidR="003F3C64" w:rsidRPr="00613DAE" w:rsidRDefault="00DB50F1" w:rsidP="003F3C64">
      <w:pPr>
        <w:pStyle w:val="ListParagraph"/>
        <w:numPr>
          <w:ilvl w:val="0"/>
          <w:numId w:val="1"/>
        </w:numPr>
        <w:tabs>
          <w:tab w:val="left" w:pos="426"/>
        </w:tabs>
        <w:spacing w:after="240" w:line="276" w:lineRule="auto"/>
        <w:ind w:left="709" w:hanging="567"/>
        <w:jc w:val="both"/>
        <w:rPr>
          <w:rFonts w:eastAsia="Calibri"/>
          <w:b/>
          <w:bCs/>
          <w:sz w:val="24"/>
          <w:szCs w:val="24"/>
        </w:rPr>
      </w:pPr>
      <w:r>
        <w:rPr>
          <w:rFonts w:eastAsia="Arial"/>
          <w:b/>
          <w:bCs/>
          <w:sz w:val="24"/>
        </w:rPr>
        <w:t xml:space="preserve">    </w:t>
      </w:r>
      <w:r w:rsidR="003F3C64" w:rsidRPr="00613DAE">
        <w:rPr>
          <w:rFonts w:eastAsia="Arial"/>
          <w:b/>
          <w:bCs/>
          <w:sz w:val="24"/>
        </w:rPr>
        <w:t xml:space="preserve">Fall clause: </w:t>
      </w:r>
      <w:r w:rsidR="003F3C64" w:rsidRPr="00613DAE">
        <w:rPr>
          <w:rFonts w:eastAsia="Arial"/>
          <w:sz w:val="24"/>
        </w:rPr>
        <w:t>If at any time during the period of contract, the price of this NIQ items is</w:t>
      </w:r>
      <w:r w:rsidR="003F3C64" w:rsidRPr="00613DAE">
        <w:rPr>
          <w:rFonts w:eastAsia="Arial"/>
          <w:b/>
          <w:bCs/>
          <w:sz w:val="24"/>
        </w:rPr>
        <w:t xml:space="preserve"> </w:t>
      </w:r>
      <w:r w:rsidR="003F3C64" w:rsidRPr="00613DAE">
        <w:rPr>
          <w:rFonts w:eastAsia="Arial"/>
          <w:sz w:val="24"/>
        </w:rPr>
        <w:t xml:space="preserve">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w:t>
      </w:r>
    </w:p>
    <w:p w:rsidR="003F3C64"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613DAE">
        <w:rPr>
          <w:rFonts w:eastAsia="Calibri"/>
          <w:b/>
          <w:bCs/>
          <w:sz w:val="24"/>
          <w:szCs w:val="24"/>
        </w:rPr>
        <w:t>Delivery period:</w:t>
      </w:r>
      <w:r w:rsidRPr="00613DAE">
        <w:rPr>
          <w:rFonts w:eastAsia="Calibri"/>
          <w:sz w:val="24"/>
          <w:szCs w:val="24"/>
        </w:rPr>
        <w:t xml:space="preserve"> Delivery period of the items shall b</w:t>
      </w:r>
      <w:r w:rsidRPr="00EC53CE">
        <w:rPr>
          <w:rFonts w:eastAsia="Calibri"/>
          <w:bCs/>
          <w:sz w:val="24"/>
          <w:szCs w:val="24"/>
        </w:rPr>
        <w:t>e</w:t>
      </w:r>
      <w:r w:rsidR="008945D1">
        <w:rPr>
          <w:rFonts w:eastAsia="Calibri"/>
          <w:b/>
          <w:bCs/>
          <w:sz w:val="24"/>
          <w:szCs w:val="24"/>
        </w:rPr>
        <w:t xml:space="preserve"> 28</w:t>
      </w:r>
      <w:r w:rsidRPr="00613DAE">
        <w:rPr>
          <w:rFonts w:eastAsia="Calibri"/>
          <w:b/>
          <w:bCs/>
          <w:sz w:val="24"/>
          <w:szCs w:val="24"/>
        </w:rPr>
        <w:t xml:space="preserve"> days </w:t>
      </w:r>
      <w:r w:rsidRPr="00613DAE">
        <w:rPr>
          <w:rFonts w:eastAsia="Calibri"/>
          <w:sz w:val="24"/>
          <w:szCs w:val="24"/>
        </w:rPr>
        <w:t>from the issue of suppl</w:t>
      </w:r>
      <w:r w:rsidRPr="00613DAE">
        <w:rPr>
          <w:rFonts w:eastAsia="Calibri"/>
          <w:b/>
          <w:bCs/>
          <w:sz w:val="24"/>
          <w:szCs w:val="24"/>
        </w:rPr>
        <w:t xml:space="preserve">y </w:t>
      </w:r>
      <w:r w:rsidRPr="00613DAE">
        <w:rPr>
          <w:rFonts w:eastAsia="Calibri"/>
          <w:sz w:val="24"/>
          <w:szCs w:val="24"/>
        </w:rPr>
        <w:t>order. The period of delivery strictly to be followed by the Supplier Agency as per time period communicated through Purchase/Supply Order through e-mail/hard copy through speed post</w:t>
      </w:r>
      <w:r w:rsidRPr="00613DAE">
        <w:rPr>
          <w:rFonts w:eastAsia="Arial"/>
          <w:b/>
          <w:bCs/>
          <w:sz w:val="28"/>
          <w:szCs w:val="24"/>
        </w:rPr>
        <w:t>.</w:t>
      </w: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Default="00DB50F1" w:rsidP="00DB50F1">
      <w:pPr>
        <w:pStyle w:val="ListParagraph"/>
        <w:tabs>
          <w:tab w:val="left" w:pos="426"/>
        </w:tabs>
        <w:spacing w:after="240" w:line="276" w:lineRule="auto"/>
        <w:ind w:left="709"/>
        <w:jc w:val="both"/>
        <w:rPr>
          <w:rFonts w:eastAsia="Calibri"/>
          <w:b/>
          <w:bCs/>
          <w:sz w:val="24"/>
          <w:szCs w:val="24"/>
        </w:rPr>
      </w:pPr>
    </w:p>
    <w:p w:rsidR="00DB50F1" w:rsidRPr="007D7F5A" w:rsidRDefault="00DB50F1" w:rsidP="00DB50F1">
      <w:pPr>
        <w:pStyle w:val="ListParagraph"/>
        <w:tabs>
          <w:tab w:val="left" w:pos="426"/>
        </w:tabs>
        <w:spacing w:after="240" w:line="276" w:lineRule="auto"/>
        <w:ind w:left="709"/>
        <w:jc w:val="both"/>
        <w:rPr>
          <w:rFonts w:eastAsia="Arial"/>
          <w:b/>
          <w:bCs/>
          <w:sz w:val="28"/>
          <w:szCs w:val="24"/>
        </w:rPr>
      </w:pPr>
    </w:p>
    <w:p w:rsidR="003F3C64" w:rsidRPr="00DB50F1" w:rsidRDefault="003F3C64" w:rsidP="0017030B">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w:t>
      </w:r>
      <w:r w:rsidR="002C4719">
        <w:rPr>
          <w:rFonts w:eastAsia="Calibri"/>
          <w:sz w:val="24"/>
          <w:szCs w:val="24"/>
        </w:rPr>
        <w:t xml:space="preserve">for late delivery </w:t>
      </w:r>
      <w:r w:rsidRPr="007D7F5A">
        <w:rPr>
          <w:rFonts w:eastAsia="Calibri"/>
          <w:sz w:val="24"/>
          <w:szCs w:val="24"/>
        </w:rPr>
        <w:t>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w:t>
      </w:r>
      <w:proofErr w:type="gramStart"/>
      <w:r w:rsidRPr="007D7F5A">
        <w:rPr>
          <w:rFonts w:eastAsia="Calibri"/>
          <w:sz w:val="24"/>
          <w:szCs w:val="24"/>
        </w:rPr>
        <w:t xml:space="preserve">of </w:t>
      </w:r>
      <w:r w:rsidR="00DB50F1">
        <w:rPr>
          <w:rFonts w:eastAsia="Arial"/>
          <w:b/>
          <w:bCs/>
          <w:sz w:val="28"/>
          <w:szCs w:val="24"/>
        </w:rPr>
        <w:t xml:space="preserve"> </w:t>
      </w:r>
      <w:r w:rsidRPr="00DB50F1">
        <w:rPr>
          <w:rFonts w:eastAsia="Calibri"/>
          <w:sz w:val="24"/>
          <w:szCs w:val="24"/>
        </w:rPr>
        <w:t>Purchase</w:t>
      </w:r>
      <w:proofErr w:type="gramEnd"/>
      <w:r w:rsidRPr="00DB50F1">
        <w:rPr>
          <w:rFonts w:eastAsia="Calibri"/>
          <w:sz w:val="24"/>
          <w:szCs w:val="24"/>
        </w:rPr>
        <w:t>/Supply Order total value</w:t>
      </w:r>
      <w:r w:rsidR="001972D7" w:rsidRPr="00DB50F1">
        <w:rPr>
          <w:rFonts w:eastAsia="Calibri"/>
          <w:sz w:val="24"/>
          <w:szCs w:val="24"/>
        </w:rPr>
        <w:t>.</w:t>
      </w:r>
    </w:p>
    <w:p w:rsidR="00982597" w:rsidRPr="001A0BA5"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lastRenderedPageBreak/>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Financial Bid Documents:-</w:t>
      </w:r>
    </w:p>
    <w:p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 xml:space="preserve">F.O.R. at AIIMS </w:t>
      </w:r>
      <w:proofErr w:type="spellStart"/>
      <w:r w:rsidRPr="00645CBF">
        <w:rPr>
          <w:rFonts w:eastAsia="Arial"/>
          <w:sz w:val="24"/>
          <w:szCs w:val="24"/>
        </w:rPr>
        <w:t>Mangalagiri</w:t>
      </w:r>
      <w:proofErr w:type="spellEnd"/>
      <w:r>
        <w:rPr>
          <w:rFonts w:eastAsia="Arial"/>
          <w:sz w:val="24"/>
          <w:szCs w:val="24"/>
        </w:rPr>
        <w:t xml:space="preserve"> </w:t>
      </w:r>
      <w:r w:rsidRPr="00645CBF">
        <w:rPr>
          <w:rFonts w:eastAsia="Arial"/>
          <w:sz w:val="24"/>
          <w:szCs w:val="24"/>
        </w:rPr>
        <w:t>basis.</w:t>
      </w:r>
    </w:p>
    <w:p w:rsidR="003F3C64" w:rsidRPr="00867790"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proofErr w:type="spellStart"/>
      <w:r w:rsidRPr="00730A05">
        <w:rPr>
          <w:rFonts w:eastAsia="Arial"/>
          <w:sz w:val="24"/>
          <w:szCs w:val="24"/>
        </w:rPr>
        <w:t>Mangalagiri</w:t>
      </w:r>
      <w:proofErr w:type="spellEnd"/>
      <w:r w:rsidRPr="00730A05">
        <w:rPr>
          <w:rFonts w:eastAsia="Arial"/>
          <w:sz w:val="24"/>
          <w:szCs w:val="24"/>
        </w:rPr>
        <w:t xml:space="preserve"> against this NIQ.</w:t>
      </w:r>
    </w:p>
    <w:p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rsidR="00433600" w:rsidRDefault="00433600" w:rsidP="0035529F">
      <w:pPr>
        <w:tabs>
          <w:tab w:val="left" w:pos="700"/>
        </w:tabs>
        <w:spacing w:line="276" w:lineRule="auto"/>
        <w:ind w:left="700"/>
        <w:jc w:val="both"/>
        <w:rPr>
          <w:rFonts w:eastAsia="Arial"/>
          <w:b/>
          <w:bCs/>
          <w:sz w:val="24"/>
          <w:szCs w:val="24"/>
        </w:rPr>
      </w:pPr>
    </w:p>
    <w:p w:rsidR="002F6974" w:rsidRPr="0035529F" w:rsidRDefault="002F6974" w:rsidP="0035529F">
      <w:pPr>
        <w:tabs>
          <w:tab w:val="left" w:pos="700"/>
        </w:tabs>
        <w:spacing w:line="276" w:lineRule="auto"/>
        <w:ind w:left="700"/>
        <w:jc w:val="both"/>
        <w:rPr>
          <w:rFonts w:eastAsia="Arial"/>
          <w:b/>
          <w:bCs/>
          <w:sz w:val="24"/>
          <w:szCs w:val="24"/>
        </w:rPr>
      </w:pPr>
    </w:p>
    <w:p w:rsidR="004A2D69" w:rsidRDefault="00F1780F" w:rsidP="004A2D69">
      <w:pPr>
        <w:spacing w:line="276" w:lineRule="auto"/>
        <w:jc w:val="both"/>
        <w:rPr>
          <w:rFonts w:eastAsia="Arial"/>
        </w:rPr>
      </w:pPr>
      <w:r>
        <w:rPr>
          <w:rFonts w:eastAsia="Arial"/>
          <w:sz w:val="24"/>
          <w:szCs w:val="24"/>
        </w:rPr>
        <w:t xml:space="preserve"> </w:t>
      </w:r>
      <w:r w:rsidR="00470E98"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4A2D69">
        <w:rPr>
          <w:rFonts w:eastAsia="Arial"/>
        </w:rPr>
        <w:t>–</w:t>
      </w:r>
      <w:r w:rsidR="0014358E">
        <w:rPr>
          <w:rFonts w:eastAsia="Arial"/>
        </w:rPr>
        <w:t xml:space="preserve"> </w:t>
      </w:r>
    </w:p>
    <w:p w:rsidR="00A23283" w:rsidRDefault="00E50C64" w:rsidP="004A2D69">
      <w:pPr>
        <w:spacing w:line="276" w:lineRule="auto"/>
        <w:jc w:val="both"/>
        <w:rPr>
          <w:rFonts w:eastAsia="Arial"/>
          <w:sz w:val="24"/>
          <w:szCs w:val="24"/>
        </w:rPr>
      </w:pPr>
      <w:proofErr w:type="gramStart"/>
      <w:r w:rsidRPr="007367B7">
        <w:rPr>
          <w:rFonts w:eastAsia="Arial"/>
        </w:rPr>
        <w:t>“</w:t>
      </w:r>
      <w:r w:rsidRPr="007367B7">
        <w:rPr>
          <w:rFonts w:eastAsia="Arial"/>
          <w:b/>
          <w:sz w:val="24"/>
        </w:rPr>
        <w:t xml:space="preserve">NIQ for </w:t>
      </w:r>
      <w:r w:rsidR="00C87346" w:rsidRPr="00C87346">
        <w:rPr>
          <w:rFonts w:eastAsia="Arial"/>
          <w:b/>
          <w:bCs/>
          <w:sz w:val="24"/>
          <w:szCs w:val="24"/>
        </w:rPr>
        <w:t>Tonsillectomy and adenoidectomy set</w:t>
      </w:r>
      <w:r w:rsidR="00C87346" w:rsidRPr="00C87346">
        <w:rPr>
          <w:rFonts w:eastAsia="Arial"/>
          <w:b/>
          <w:sz w:val="24"/>
        </w:rPr>
        <w:t xml:space="preserve"> </w:t>
      </w:r>
      <w:r w:rsidR="007367B7" w:rsidRPr="00C87346">
        <w:rPr>
          <w:rFonts w:eastAsia="Arial"/>
          <w:b/>
          <w:sz w:val="24"/>
        </w:rPr>
        <w:t>for</w:t>
      </w:r>
      <w:r w:rsidR="007367B7" w:rsidRPr="007367B7">
        <w:rPr>
          <w:rFonts w:eastAsia="Arial"/>
          <w:b/>
          <w:sz w:val="24"/>
        </w:rPr>
        <w:t xml:space="preserve"> EN</w:t>
      </w:r>
      <w:r w:rsidR="0064325B" w:rsidRPr="007367B7">
        <w:rPr>
          <w:rFonts w:eastAsia="Arial"/>
          <w:b/>
          <w:sz w:val="24"/>
        </w:rPr>
        <w:t>T</w:t>
      </w:r>
      <w:r w:rsidR="004648FB" w:rsidRPr="007367B7">
        <w:rPr>
          <w:rFonts w:eastAsia="Arial"/>
          <w:b/>
          <w:sz w:val="24"/>
        </w:rPr>
        <w:t xml:space="preserve"> Department</w:t>
      </w:r>
      <w:r w:rsidR="0064325B" w:rsidRPr="007367B7">
        <w:rPr>
          <w:rFonts w:eastAsia="Arial"/>
          <w:b/>
          <w:sz w:val="24"/>
        </w:rPr>
        <w:t xml:space="preserve">, AIIMS </w:t>
      </w:r>
      <w:proofErr w:type="spellStart"/>
      <w:r w:rsidR="0064325B" w:rsidRPr="007367B7">
        <w:rPr>
          <w:rFonts w:eastAsia="Arial"/>
          <w:b/>
          <w:sz w:val="24"/>
        </w:rPr>
        <w:t>Mangalagiri</w:t>
      </w:r>
      <w:proofErr w:type="spellEnd"/>
      <w:r w:rsidRPr="007367B7">
        <w:rPr>
          <w:rFonts w:eastAsia="Arial"/>
          <w:b/>
          <w:sz w:val="24"/>
        </w:rPr>
        <w:t>”.</w:t>
      </w:r>
      <w:proofErr w:type="gramEnd"/>
      <w:r w:rsidR="0014358E">
        <w:rPr>
          <w:rFonts w:eastAsia="Arial"/>
        </w:rPr>
        <w:t xml:space="preserve"> </w:t>
      </w:r>
      <w:proofErr w:type="gramStart"/>
      <w:r w:rsidR="00470E98" w:rsidRPr="00645CBF">
        <w:rPr>
          <w:rFonts w:eastAsia="Arial"/>
          <w:sz w:val="24"/>
          <w:szCs w:val="24"/>
        </w:rPr>
        <w:t>in</w:t>
      </w:r>
      <w:proofErr w:type="gramEnd"/>
      <w:r w:rsidR="00470E98" w:rsidRPr="00645CBF">
        <w:rPr>
          <w:rFonts w:eastAsia="Arial"/>
          <w:sz w:val="24"/>
          <w:szCs w:val="24"/>
        </w:rPr>
        <w:t xml:space="preserve"> sealed condition for the supply of</w:t>
      </w:r>
      <w:r w:rsidR="00470E98" w:rsidRPr="00645CBF">
        <w:rPr>
          <w:rFonts w:eastAsia="Arial"/>
          <w:b/>
          <w:bCs/>
          <w:sz w:val="24"/>
          <w:szCs w:val="24"/>
        </w:rPr>
        <w:t xml:space="preserve"> </w:t>
      </w:r>
      <w:r w:rsidR="00470E98" w:rsidRPr="00645CBF">
        <w:rPr>
          <w:rFonts w:eastAsia="Arial"/>
          <w:sz w:val="24"/>
          <w:szCs w:val="24"/>
        </w:rPr>
        <w:t>item/items de</w:t>
      </w:r>
      <w:r w:rsidR="00433600">
        <w:rPr>
          <w:rFonts w:eastAsia="Arial"/>
          <w:sz w:val="24"/>
          <w:szCs w:val="24"/>
        </w:rPr>
        <w:t xml:space="preserve">tailed given in the Schedule of </w:t>
      </w:r>
      <w:r w:rsidR="00470E98" w:rsidRPr="00645CBF">
        <w:rPr>
          <w:rFonts w:eastAsia="Arial"/>
          <w:sz w:val="24"/>
          <w:szCs w:val="24"/>
        </w:rPr>
        <w:t>Requirement</w:t>
      </w:r>
      <w:r w:rsidR="008608A8">
        <w:rPr>
          <w:rFonts w:eastAsia="Arial"/>
          <w:sz w:val="24"/>
          <w:szCs w:val="24"/>
        </w:rPr>
        <w:t>.</w:t>
      </w:r>
    </w:p>
    <w:p w:rsidR="00BE1DC0" w:rsidRDefault="00BE1DC0" w:rsidP="004A2D69">
      <w:pPr>
        <w:spacing w:line="276" w:lineRule="auto"/>
        <w:jc w:val="both"/>
        <w:rPr>
          <w:rFonts w:eastAsia="Arial"/>
          <w:sz w:val="24"/>
          <w:szCs w:val="24"/>
        </w:rPr>
      </w:pPr>
    </w:p>
    <w:p w:rsidR="00963B35" w:rsidRPr="00C37F6A" w:rsidRDefault="00963B35" w:rsidP="00C37F6A"/>
    <w:p w:rsidR="00334C94" w:rsidRPr="00BB5B55" w:rsidRDefault="00470E98" w:rsidP="00D5252A">
      <w:pPr>
        <w:spacing w:line="276" w:lineRule="auto"/>
        <w:jc w:val="both"/>
      </w:pPr>
      <w:r w:rsidRPr="00645CBF">
        <w:rPr>
          <w:rFonts w:eastAsia="Arial"/>
          <w:sz w:val="24"/>
          <w:szCs w:val="24"/>
        </w:rPr>
        <w:t xml:space="preserve">The sealed NIQ should  </w:t>
      </w:r>
      <w:r w:rsidR="008608A8">
        <w:rPr>
          <w:rFonts w:eastAsia="Arial"/>
          <w:sz w:val="24"/>
          <w:szCs w:val="24"/>
        </w:rPr>
        <w:t xml:space="preserve">reach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proofErr w:type="spellStart"/>
      <w:r w:rsidR="00FC3448">
        <w:rPr>
          <w:rFonts w:eastAsia="Arial"/>
          <w:sz w:val="24"/>
          <w:szCs w:val="24"/>
          <w:highlight w:val="green"/>
        </w:rPr>
        <w:t>Mangalagiri</w:t>
      </w:r>
      <w:proofErr w:type="spellEnd"/>
      <w:r w:rsidR="00FC3448">
        <w:rPr>
          <w:rFonts w:eastAsia="Arial"/>
          <w:sz w:val="24"/>
          <w:szCs w:val="24"/>
          <w:highlight w:val="green"/>
        </w:rPr>
        <w:t xml:space="preserve">,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940CEA">
        <w:rPr>
          <w:rFonts w:eastAsia="Arial"/>
          <w:b/>
          <w:bCs/>
          <w:color w:val="FF0000"/>
          <w:sz w:val="24"/>
          <w:szCs w:val="24"/>
        </w:rPr>
        <w:t xml:space="preserve"> </w:t>
      </w:r>
      <w:r w:rsidR="001611FC">
        <w:rPr>
          <w:rFonts w:eastAsia="Arial"/>
          <w:b/>
          <w:bCs/>
          <w:color w:val="FF0000"/>
          <w:sz w:val="24"/>
          <w:szCs w:val="24"/>
        </w:rPr>
        <w:t>26</w:t>
      </w:r>
      <w:r w:rsidR="00DD18CA" w:rsidRPr="007367B7">
        <w:rPr>
          <w:rFonts w:eastAsia="Arial"/>
          <w:b/>
          <w:bCs/>
          <w:color w:val="FF0000"/>
          <w:sz w:val="24"/>
          <w:szCs w:val="24"/>
        </w:rPr>
        <w:t>/</w:t>
      </w:r>
      <w:r w:rsidR="00FC3448" w:rsidRPr="007367B7">
        <w:rPr>
          <w:rFonts w:eastAsia="Arial"/>
          <w:b/>
          <w:bCs/>
          <w:color w:val="FF0000"/>
          <w:sz w:val="24"/>
          <w:szCs w:val="24"/>
        </w:rPr>
        <w:t xml:space="preserve"> </w:t>
      </w:r>
      <w:r w:rsidR="007367B7" w:rsidRPr="007367B7">
        <w:rPr>
          <w:rFonts w:eastAsia="Arial"/>
          <w:b/>
          <w:bCs/>
          <w:color w:val="FF0000"/>
          <w:sz w:val="24"/>
          <w:szCs w:val="24"/>
        </w:rPr>
        <w:t>04</w:t>
      </w:r>
      <w:r w:rsidR="00FC3448" w:rsidRPr="007367B7">
        <w:rPr>
          <w:rFonts w:eastAsia="Arial"/>
          <w:b/>
          <w:bCs/>
          <w:color w:val="FF0000"/>
          <w:sz w:val="24"/>
          <w:szCs w:val="24"/>
        </w:rPr>
        <w:t xml:space="preserve"> </w:t>
      </w:r>
      <w:r w:rsidRPr="007367B7">
        <w:rPr>
          <w:rFonts w:eastAsia="Arial"/>
          <w:b/>
          <w:bCs/>
          <w:color w:val="FF0000"/>
          <w:sz w:val="24"/>
          <w:szCs w:val="24"/>
        </w:rPr>
        <w:t>/202</w:t>
      </w:r>
      <w:r w:rsidR="002D20EC" w:rsidRPr="007367B7">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proofErr w:type="gramStart"/>
      <w:r w:rsidR="008608A8">
        <w:rPr>
          <w:rFonts w:eastAsia="Arial"/>
          <w:sz w:val="24"/>
          <w:szCs w:val="24"/>
        </w:rPr>
        <w:t>d</w:t>
      </w:r>
      <w:r w:rsidR="00EA63A2" w:rsidRPr="00645CBF">
        <w:rPr>
          <w:rFonts w:eastAsia="Arial"/>
          <w:sz w:val="24"/>
          <w:szCs w:val="24"/>
        </w:rPr>
        <w:t>uly</w:t>
      </w:r>
      <w:proofErr w:type="gramEnd"/>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14358E" w:rsidRPr="007367B7">
        <w:rPr>
          <w:rFonts w:eastAsia="Arial"/>
          <w:b/>
          <w:sz w:val="24"/>
        </w:rPr>
        <w:t>NIQ for</w:t>
      </w:r>
      <w:r w:rsidR="00E50C64" w:rsidRPr="007367B7">
        <w:rPr>
          <w:rFonts w:eastAsia="Arial"/>
          <w:b/>
          <w:sz w:val="24"/>
        </w:rPr>
        <w:t xml:space="preserve"> supply </w:t>
      </w:r>
      <w:r w:rsidR="0064325B" w:rsidRPr="007367B7">
        <w:rPr>
          <w:rFonts w:eastAsia="Arial"/>
          <w:b/>
          <w:sz w:val="24"/>
        </w:rPr>
        <w:t xml:space="preserve">of </w:t>
      </w:r>
      <w:r w:rsidR="00C87346" w:rsidRPr="00C87346">
        <w:rPr>
          <w:rFonts w:eastAsia="Arial"/>
          <w:b/>
          <w:bCs/>
          <w:sz w:val="24"/>
          <w:szCs w:val="24"/>
        </w:rPr>
        <w:t>Tonsillectomy and adenoidectomy set</w:t>
      </w:r>
      <w:r w:rsidR="00C87346" w:rsidRPr="007367B7">
        <w:rPr>
          <w:rFonts w:eastAsia="Arial"/>
          <w:b/>
          <w:sz w:val="24"/>
        </w:rPr>
        <w:t xml:space="preserve"> </w:t>
      </w:r>
      <w:r w:rsidR="0064325B" w:rsidRPr="007367B7">
        <w:rPr>
          <w:rFonts w:eastAsia="Arial"/>
          <w:b/>
          <w:sz w:val="24"/>
        </w:rPr>
        <w:t xml:space="preserve">for </w:t>
      </w:r>
      <w:r w:rsidR="007367B7" w:rsidRPr="007367B7">
        <w:rPr>
          <w:rFonts w:eastAsia="Arial"/>
          <w:b/>
          <w:sz w:val="24"/>
        </w:rPr>
        <w:t>EN</w:t>
      </w:r>
      <w:r w:rsidR="0064325B" w:rsidRPr="007367B7">
        <w:rPr>
          <w:rFonts w:eastAsia="Arial"/>
          <w:b/>
          <w:sz w:val="24"/>
        </w:rPr>
        <w:t>T</w:t>
      </w:r>
      <w:r w:rsidR="004648FB" w:rsidRPr="007367B7">
        <w:rPr>
          <w:rFonts w:eastAsia="Arial"/>
          <w:b/>
          <w:sz w:val="24"/>
        </w:rPr>
        <w:t xml:space="preserve"> Department</w:t>
      </w:r>
      <w:r w:rsidR="0064325B" w:rsidRPr="007367B7">
        <w:rPr>
          <w:rFonts w:eastAsia="Arial"/>
          <w:b/>
          <w:sz w:val="24"/>
        </w:rPr>
        <w:t>,</w:t>
      </w:r>
      <w:r w:rsidR="00F1780F">
        <w:rPr>
          <w:rFonts w:eastAsia="Arial"/>
          <w:b/>
          <w:sz w:val="24"/>
        </w:rPr>
        <w:t xml:space="preserve"> </w:t>
      </w:r>
      <w:r w:rsidR="0014358E" w:rsidRPr="0005758A">
        <w:rPr>
          <w:rFonts w:eastAsia="Arial"/>
          <w:b/>
          <w:sz w:val="24"/>
        </w:rPr>
        <w:t xml:space="preserve">AIIMS </w:t>
      </w:r>
      <w:proofErr w:type="spellStart"/>
      <w:r w:rsidR="0014358E">
        <w:rPr>
          <w:rFonts w:eastAsia="Arial"/>
          <w:b/>
          <w:sz w:val="24"/>
        </w:rPr>
        <w:t>Mangalagiri</w:t>
      </w:r>
      <w:proofErr w:type="spellEnd"/>
      <w:r w:rsidR="0014358E">
        <w:rPr>
          <w:rFonts w:eastAsia="Arial"/>
          <w:b/>
          <w:sz w:val="24"/>
        </w:rPr>
        <w:t>”.</w:t>
      </w:r>
      <w:r w:rsidR="003123F2">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rsidR="00334C94" w:rsidRPr="00334C94" w:rsidRDefault="00334C94" w:rsidP="00334C94"/>
    <w:p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rsidR="00AC495F" w:rsidRPr="00645CBF" w:rsidRDefault="00470E98">
      <w:pPr>
        <w:spacing w:line="238" w:lineRule="auto"/>
        <w:rPr>
          <w:sz w:val="20"/>
          <w:szCs w:val="20"/>
        </w:rPr>
      </w:pPr>
      <w:r w:rsidRPr="00645CBF">
        <w:rPr>
          <w:rFonts w:eastAsia="Arial"/>
          <w:sz w:val="24"/>
          <w:szCs w:val="24"/>
        </w:rPr>
        <w:t>.</w:t>
      </w:r>
    </w:p>
    <w:p w:rsidR="00AC495F" w:rsidRDefault="00AC495F">
      <w:pPr>
        <w:spacing w:line="253" w:lineRule="exact"/>
        <w:rPr>
          <w:sz w:val="20"/>
          <w:szCs w:val="20"/>
        </w:rPr>
      </w:pPr>
    </w:p>
    <w:p w:rsidR="00EA63A2" w:rsidRDefault="00EA63A2">
      <w:pPr>
        <w:spacing w:line="253" w:lineRule="exact"/>
        <w:rPr>
          <w:sz w:val="20"/>
          <w:szCs w:val="20"/>
        </w:rPr>
      </w:pPr>
    </w:p>
    <w:p w:rsidR="00EA63A2" w:rsidRDefault="00EA63A2">
      <w:pPr>
        <w:spacing w:line="253" w:lineRule="exact"/>
        <w:rPr>
          <w:sz w:val="20"/>
          <w:szCs w:val="20"/>
        </w:rPr>
      </w:pPr>
    </w:p>
    <w:p w:rsidR="00E83581" w:rsidRDefault="00E83581">
      <w:pPr>
        <w:spacing w:line="253" w:lineRule="exact"/>
        <w:rPr>
          <w:sz w:val="20"/>
          <w:szCs w:val="20"/>
        </w:rPr>
      </w:pPr>
    </w:p>
    <w:p w:rsidR="00E83581" w:rsidRDefault="00E83581">
      <w:pPr>
        <w:spacing w:line="253" w:lineRule="exact"/>
        <w:rPr>
          <w:sz w:val="20"/>
          <w:szCs w:val="20"/>
        </w:rPr>
      </w:pPr>
    </w:p>
    <w:p w:rsidR="006423E3" w:rsidRDefault="006423E3">
      <w:pPr>
        <w:spacing w:line="253" w:lineRule="exact"/>
        <w:rPr>
          <w:sz w:val="20"/>
          <w:szCs w:val="20"/>
        </w:rPr>
      </w:pPr>
    </w:p>
    <w:p w:rsidR="00EA63A2" w:rsidRPr="00645CBF" w:rsidRDefault="00EA63A2">
      <w:pPr>
        <w:spacing w:line="253" w:lineRule="exact"/>
        <w:rPr>
          <w:sz w:val="20"/>
          <w:szCs w:val="20"/>
        </w:rPr>
      </w:pPr>
    </w:p>
    <w:p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rsidR="00AC495F" w:rsidRPr="00EA63A2" w:rsidRDefault="00AC495F">
      <w:pPr>
        <w:spacing w:line="10" w:lineRule="exact"/>
        <w:rPr>
          <w:sz w:val="24"/>
          <w:szCs w:val="24"/>
        </w:rPr>
      </w:pPr>
    </w:p>
    <w:p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rsidR="00AC495F" w:rsidRPr="00645CBF" w:rsidRDefault="00470E98" w:rsidP="00A11AED">
      <w:pPr>
        <w:ind w:left="5700"/>
        <w:jc w:val="center"/>
        <w:rPr>
          <w:sz w:val="20"/>
          <w:szCs w:val="20"/>
        </w:rPr>
      </w:pPr>
      <w:proofErr w:type="gramStart"/>
      <w:r w:rsidRPr="00EA63A2">
        <w:rPr>
          <w:rFonts w:eastAsia="Arial"/>
          <w:b/>
          <w:bCs/>
          <w:sz w:val="24"/>
          <w:szCs w:val="24"/>
        </w:rPr>
        <w:t xml:space="preserve">AIIMS </w:t>
      </w:r>
      <w:proofErr w:type="spellStart"/>
      <w:r w:rsidR="00EA63A2" w:rsidRPr="00EA63A2">
        <w:rPr>
          <w:rFonts w:eastAsia="Arial"/>
          <w:b/>
          <w:bCs/>
          <w:sz w:val="24"/>
          <w:szCs w:val="24"/>
        </w:rPr>
        <w:t>Mangalagiri</w:t>
      </w:r>
      <w:proofErr w:type="spellEnd"/>
      <w:r w:rsidR="00A11AED">
        <w:rPr>
          <w:sz w:val="20"/>
          <w:szCs w:val="20"/>
        </w:rPr>
        <w:t>.</w:t>
      </w:r>
      <w:proofErr w:type="gramEnd"/>
    </w:p>
    <w:p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rsidR="00AC495F" w:rsidRPr="00645CBF" w:rsidRDefault="00AC495F">
      <w:pPr>
        <w:spacing w:line="20" w:lineRule="exact"/>
        <w:rPr>
          <w:sz w:val="20"/>
          <w:szCs w:val="20"/>
        </w:rPr>
      </w:pPr>
      <w:bookmarkStart w:id="1" w:name="page3"/>
      <w:bookmarkEnd w:id="1"/>
    </w:p>
    <w:p w:rsidR="00AC495F" w:rsidRPr="00645CBF" w:rsidRDefault="00AC495F">
      <w:pPr>
        <w:spacing w:line="200" w:lineRule="exact"/>
        <w:rPr>
          <w:sz w:val="20"/>
          <w:szCs w:val="20"/>
        </w:rPr>
      </w:pP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7A60A1" w:rsidRDefault="002B4448" w:rsidP="00EA63A2">
      <w:pPr>
        <w:jc w:val="center"/>
        <w:rPr>
          <w:rFonts w:hAnsi="Nirmala UI"/>
          <w:b/>
          <w:sz w:val="24"/>
          <w:szCs w:val="24"/>
        </w:rPr>
      </w:pPr>
    </w:p>
    <w:p w:rsidR="002B4448" w:rsidRPr="007A60A1" w:rsidRDefault="00BB792D" w:rsidP="00EA63A2">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A63A2">
      <w:pPr>
        <w:jc w:val="center"/>
        <w:rPr>
          <w:rFonts w:hAnsi="Nirmala UI"/>
          <w:sz w:val="24"/>
          <w:szCs w:val="24"/>
        </w:rPr>
      </w:pPr>
    </w:p>
    <w:p w:rsidR="002B4448" w:rsidRDefault="002B4448" w:rsidP="00EA63A2">
      <w:pPr>
        <w:jc w:val="center"/>
        <w:rPr>
          <w:rFonts w:hAnsi="Nirmala UI"/>
          <w:sz w:val="24"/>
          <w:szCs w:val="24"/>
        </w:rPr>
      </w:pPr>
    </w:p>
    <w:p w:rsidR="002B4448" w:rsidRPr="00645CBF" w:rsidRDefault="002B4448" w:rsidP="00EA63A2">
      <w:pPr>
        <w:jc w:val="center"/>
        <w:rPr>
          <w:rFonts w:ascii="Cambria" w:eastAsia="Cambria" w:hAnsi="Cambria" w:cs="Cambria"/>
          <w:sz w:val="24"/>
          <w:szCs w:val="24"/>
        </w:rPr>
      </w:pPr>
    </w:p>
    <w:p w:rsidR="00EA63A2" w:rsidRDefault="00640F48" w:rsidP="00EA63A2">
      <w:pPr>
        <w:jc w:val="center"/>
        <w:rPr>
          <w:sz w:val="20"/>
          <w:szCs w:val="20"/>
        </w:rPr>
      </w:pPr>
      <w:r>
        <w:rPr>
          <w:noProof/>
          <w:sz w:val="20"/>
          <w:szCs w:val="20"/>
        </w:rPr>
        <w:pict>
          <v:shape id="_x0000_s1027" type="#_x0000_t32" style="position:absolute;left:0;text-align:left;margin-left:28.55pt;margin-top:6.85pt;width:478.35pt;height:0;z-index:251664384" o:connectortype="straight"/>
        </w:pict>
      </w:r>
    </w:p>
    <w:p w:rsidR="00EA63A2" w:rsidRDefault="00EA63A2">
      <w:pPr>
        <w:ind w:left="9220"/>
        <w:rPr>
          <w:rFonts w:eastAsia="Arial"/>
          <w:b/>
          <w:bCs/>
          <w:sz w:val="24"/>
          <w:szCs w:val="24"/>
          <w:u w:val="single"/>
        </w:rPr>
      </w:pPr>
    </w:p>
    <w:p w:rsidR="00AC495F" w:rsidRPr="00645CBF" w:rsidRDefault="00470E98" w:rsidP="00D06B1E">
      <w:pPr>
        <w:ind w:left="9220"/>
        <w:rPr>
          <w:sz w:val="20"/>
          <w:szCs w:val="20"/>
        </w:rPr>
      </w:pPr>
      <w:r w:rsidRPr="00645CBF">
        <w:rPr>
          <w:rFonts w:eastAsia="Arial"/>
          <w:b/>
          <w:bCs/>
          <w:sz w:val="24"/>
          <w:szCs w:val="24"/>
          <w:u w:val="single"/>
        </w:rPr>
        <w:t>Annexure-I</w:t>
      </w:r>
    </w:p>
    <w:p w:rsidR="00AC495F" w:rsidRPr="005952F5" w:rsidRDefault="00470E98">
      <w:pPr>
        <w:ind w:left="600"/>
        <w:jc w:val="center"/>
        <w:rPr>
          <w:sz w:val="28"/>
          <w:szCs w:val="24"/>
        </w:rPr>
      </w:pPr>
      <w:r w:rsidRPr="005952F5">
        <w:rPr>
          <w:rFonts w:eastAsia="Arial"/>
          <w:b/>
          <w:bCs/>
          <w:sz w:val="28"/>
          <w:szCs w:val="24"/>
          <w:u w:val="single"/>
        </w:rPr>
        <w:t>Financial Bid (Price Quotation)</w:t>
      </w:r>
    </w:p>
    <w:p w:rsidR="00AC495F" w:rsidRPr="005952F5" w:rsidRDefault="00AC495F">
      <w:pPr>
        <w:spacing w:line="286" w:lineRule="exact"/>
        <w:rPr>
          <w:sz w:val="24"/>
          <w:szCs w:val="24"/>
        </w:rPr>
      </w:pPr>
    </w:p>
    <w:p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rsidR="00AC495F" w:rsidRPr="005952F5" w:rsidRDefault="00AC495F">
      <w:pPr>
        <w:spacing w:line="107" w:lineRule="exact"/>
        <w:rPr>
          <w:sz w:val="24"/>
          <w:szCs w:val="24"/>
        </w:rPr>
      </w:pPr>
    </w:p>
    <w:p w:rsidR="007D6E3D" w:rsidRDefault="008A43D5" w:rsidP="00C87346">
      <w:pPr>
        <w:pStyle w:val="NoSpacing"/>
        <w:rPr>
          <w:rFonts w:eastAsia="Arial"/>
        </w:rPr>
      </w:pPr>
      <w:r>
        <w:rPr>
          <w:rFonts w:eastAsia="Arial"/>
        </w:rPr>
        <w:t xml:space="preserve">         </w:t>
      </w:r>
      <w:r w:rsidR="009E5BCC">
        <w:rPr>
          <w:rFonts w:eastAsia="Arial"/>
        </w:rPr>
        <w:t xml:space="preserve">   </w:t>
      </w:r>
      <w:proofErr w:type="gramStart"/>
      <w:r w:rsidR="007D6E3D">
        <w:rPr>
          <w:rFonts w:eastAsia="Arial"/>
        </w:rPr>
        <w:t>“</w:t>
      </w:r>
      <w:r w:rsidR="007D6E3D" w:rsidRPr="00C87346">
        <w:rPr>
          <w:rFonts w:eastAsia="Arial"/>
          <w:b/>
          <w:sz w:val="24"/>
        </w:rPr>
        <w:t xml:space="preserve">NIQ for supply </w:t>
      </w:r>
      <w:r w:rsidR="00052597" w:rsidRPr="00C87346">
        <w:rPr>
          <w:rFonts w:eastAsia="Arial"/>
          <w:b/>
          <w:sz w:val="24"/>
        </w:rPr>
        <w:t xml:space="preserve">of </w:t>
      </w:r>
      <w:r w:rsidR="00C87346" w:rsidRPr="00C87346">
        <w:rPr>
          <w:rFonts w:eastAsia="Arial"/>
          <w:b/>
          <w:bCs/>
          <w:sz w:val="24"/>
          <w:szCs w:val="24"/>
        </w:rPr>
        <w:t>Tonsillectomy and adenoidectomy set</w:t>
      </w:r>
      <w:r w:rsidR="007367B7" w:rsidRPr="00C87346">
        <w:rPr>
          <w:rFonts w:eastAsia="Arial"/>
          <w:b/>
          <w:sz w:val="24"/>
        </w:rPr>
        <w:t xml:space="preserve"> for EN</w:t>
      </w:r>
      <w:r w:rsidR="00713EED" w:rsidRPr="00C87346">
        <w:rPr>
          <w:rFonts w:eastAsia="Arial"/>
          <w:b/>
          <w:sz w:val="24"/>
        </w:rPr>
        <w:t>T</w:t>
      </w:r>
      <w:r w:rsidR="009E5BCC" w:rsidRPr="00C87346">
        <w:rPr>
          <w:rFonts w:eastAsia="Arial"/>
          <w:b/>
          <w:sz w:val="24"/>
        </w:rPr>
        <w:t xml:space="preserve"> Department</w:t>
      </w:r>
      <w:r w:rsidR="00713EED" w:rsidRPr="00C87346">
        <w:rPr>
          <w:rFonts w:eastAsia="Arial"/>
          <w:b/>
          <w:sz w:val="24"/>
        </w:rPr>
        <w:t xml:space="preserve">, </w:t>
      </w:r>
      <w:r w:rsidR="00C87346">
        <w:rPr>
          <w:rFonts w:eastAsia="Arial"/>
          <w:b/>
          <w:sz w:val="24"/>
        </w:rPr>
        <w:br/>
        <w:t xml:space="preserve">            </w:t>
      </w:r>
      <w:r w:rsidR="007D6E3D" w:rsidRPr="00C87346">
        <w:rPr>
          <w:rFonts w:eastAsia="Arial"/>
          <w:b/>
          <w:sz w:val="24"/>
        </w:rPr>
        <w:t xml:space="preserve">AIIMS </w:t>
      </w:r>
      <w:proofErr w:type="spellStart"/>
      <w:r w:rsidR="007D6E3D" w:rsidRPr="00C87346">
        <w:rPr>
          <w:rFonts w:eastAsia="Arial"/>
          <w:b/>
          <w:sz w:val="24"/>
        </w:rPr>
        <w:t>Mangalagiri</w:t>
      </w:r>
      <w:proofErr w:type="spellEnd"/>
      <w:r w:rsidR="007D6E3D" w:rsidRPr="00C87346">
        <w:rPr>
          <w:rFonts w:eastAsia="Arial"/>
          <w:b/>
          <w:sz w:val="24"/>
        </w:rPr>
        <w:t>”.</w:t>
      </w:r>
      <w:proofErr w:type="gramEnd"/>
    </w:p>
    <w:p w:rsidR="00F13805" w:rsidRPr="001C256B" w:rsidRDefault="001F471D" w:rsidP="001C256B">
      <w:pPr>
        <w:spacing w:after="240" w:line="276" w:lineRule="auto"/>
        <w:rPr>
          <w:szCs w:val="20"/>
        </w:rPr>
      </w:pPr>
      <w:r>
        <w:rPr>
          <w:szCs w:val="20"/>
        </w:rPr>
        <w:t xml:space="preserve"> </w:t>
      </w:r>
      <w:r w:rsidR="008D1A38">
        <w:rPr>
          <w:szCs w:val="20"/>
        </w:rPr>
        <w:t xml:space="preserve">  </w:t>
      </w:r>
      <w:r>
        <w:rPr>
          <w:szCs w:val="20"/>
        </w:rPr>
        <w:t xml:space="preserve">   </w:t>
      </w:r>
      <w:proofErr w:type="gramStart"/>
      <w:r w:rsidRPr="007367B7">
        <w:rPr>
          <w:rFonts w:eastAsia="Calibri"/>
          <w:b/>
          <w:bCs/>
          <w:sz w:val="24"/>
          <w:szCs w:val="24"/>
        </w:rPr>
        <w:t>Quotation Reference No.</w:t>
      </w:r>
      <w:proofErr w:type="gramEnd"/>
      <w:r w:rsidR="005952F5" w:rsidRPr="007367B7">
        <w:rPr>
          <w:rFonts w:eastAsia="Calibri"/>
          <w:b/>
          <w:bCs/>
          <w:sz w:val="24"/>
          <w:szCs w:val="24"/>
        </w:rPr>
        <w:t xml:space="preserve"> </w:t>
      </w:r>
      <w:r w:rsidRPr="007367B7">
        <w:rPr>
          <w:rFonts w:eastAsia="Calibri"/>
          <w:b/>
          <w:bCs/>
          <w:sz w:val="24"/>
          <w:szCs w:val="24"/>
        </w:rPr>
        <w:t>/</w:t>
      </w:r>
      <w:r w:rsidR="00F13805" w:rsidRPr="007367B7">
        <w:rPr>
          <w:rFonts w:eastAsia="Arial"/>
          <w:b/>
          <w:bCs/>
          <w:sz w:val="24"/>
          <w:szCs w:val="24"/>
        </w:rPr>
        <w:t xml:space="preserve">NIQ No. </w:t>
      </w:r>
      <w:r w:rsidR="009B1CDF" w:rsidRPr="007367B7">
        <w:rPr>
          <w:rFonts w:eastAsia="Arial"/>
          <w:b/>
          <w:bCs/>
          <w:sz w:val="24"/>
          <w:szCs w:val="24"/>
        </w:rPr>
        <w:t>AIIM</w:t>
      </w:r>
      <w:r w:rsidR="00344587" w:rsidRPr="007367B7">
        <w:rPr>
          <w:rFonts w:eastAsia="Arial"/>
          <w:b/>
          <w:bCs/>
          <w:sz w:val="24"/>
          <w:szCs w:val="24"/>
        </w:rPr>
        <w:t>S/MG/Stores</w:t>
      </w:r>
      <w:r w:rsidR="005D56E5" w:rsidRPr="007367B7">
        <w:rPr>
          <w:rFonts w:eastAsia="Arial"/>
          <w:b/>
          <w:bCs/>
          <w:sz w:val="24"/>
          <w:szCs w:val="24"/>
        </w:rPr>
        <w:t>/</w:t>
      </w:r>
      <w:r w:rsidR="007367B7" w:rsidRPr="007367B7">
        <w:rPr>
          <w:rFonts w:eastAsia="Arial"/>
          <w:b/>
          <w:bCs/>
          <w:sz w:val="24"/>
          <w:szCs w:val="24"/>
        </w:rPr>
        <w:t>EN</w:t>
      </w:r>
      <w:r w:rsidR="00713EED" w:rsidRPr="007367B7">
        <w:rPr>
          <w:rFonts w:eastAsia="Arial"/>
          <w:b/>
          <w:bCs/>
          <w:sz w:val="24"/>
          <w:szCs w:val="24"/>
        </w:rPr>
        <w:t>T</w:t>
      </w:r>
      <w:r w:rsidR="009E5BCC" w:rsidRPr="007367B7">
        <w:rPr>
          <w:rFonts w:eastAsia="Arial"/>
          <w:b/>
          <w:bCs/>
          <w:sz w:val="24"/>
          <w:szCs w:val="24"/>
        </w:rPr>
        <w:t xml:space="preserve"> Department</w:t>
      </w:r>
      <w:r w:rsidR="00713EED" w:rsidRPr="007367B7">
        <w:rPr>
          <w:rFonts w:eastAsia="Arial"/>
          <w:b/>
          <w:bCs/>
          <w:sz w:val="24"/>
          <w:szCs w:val="24"/>
        </w:rPr>
        <w:t xml:space="preserve"> </w:t>
      </w:r>
      <w:r w:rsidR="00D31A97" w:rsidRPr="007367B7">
        <w:rPr>
          <w:rFonts w:eastAsia="Arial"/>
          <w:b/>
          <w:bCs/>
          <w:sz w:val="24"/>
          <w:szCs w:val="24"/>
        </w:rPr>
        <w:t>/</w:t>
      </w:r>
      <w:r w:rsidR="007367B7" w:rsidRPr="007367B7">
        <w:rPr>
          <w:rFonts w:eastAsia="Arial"/>
          <w:b/>
          <w:sz w:val="24"/>
        </w:rPr>
        <w:t xml:space="preserve"> </w:t>
      </w:r>
      <w:r w:rsidR="00C87346" w:rsidRPr="00C87346">
        <w:rPr>
          <w:rFonts w:eastAsia="Arial"/>
          <w:b/>
          <w:bCs/>
          <w:sz w:val="24"/>
          <w:szCs w:val="24"/>
        </w:rPr>
        <w:t>Tonsillectomy and adenoidectomy set</w:t>
      </w:r>
      <w:r w:rsidR="007367B7" w:rsidRPr="007367B7">
        <w:rPr>
          <w:rFonts w:eastAsia="Arial"/>
          <w:b/>
          <w:sz w:val="24"/>
        </w:rPr>
        <w:t xml:space="preserve"> </w:t>
      </w:r>
      <w:r w:rsidR="002E47A4" w:rsidRPr="007367B7">
        <w:rPr>
          <w:rFonts w:eastAsia="Arial"/>
          <w:b/>
          <w:bCs/>
          <w:sz w:val="24"/>
          <w:szCs w:val="24"/>
        </w:rPr>
        <w:t>/</w:t>
      </w:r>
      <w:r w:rsidR="007367B7" w:rsidRPr="007367B7">
        <w:rPr>
          <w:rFonts w:eastAsia="Arial"/>
          <w:b/>
          <w:bCs/>
          <w:sz w:val="24"/>
          <w:szCs w:val="24"/>
        </w:rPr>
        <w:t>3</w:t>
      </w:r>
      <w:r w:rsidR="00C87346">
        <w:rPr>
          <w:rFonts w:eastAsia="Arial"/>
          <w:b/>
          <w:bCs/>
          <w:sz w:val="24"/>
          <w:szCs w:val="24"/>
        </w:rPr>
        <w:t>8</w:t>
      </w:r>
    </w:p>
    <w:p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A20C20">
        <w:rPr>
          <w:rFonts w:eastAsia="Calibri"/>
          <w:b/>
          <w:bCs/>
          <w:sz w:val="24"/>
          <w:szCs w:val="24"/>
        </w:rPr>
        <w:t>Dated: …../…../2021</w:t>
      </w:r>
    </w:p>
    <w:p w:rsidR="00F21886" w:rsidRPr="005952F5" w:rsidRDefault="00F21886" w:rsidP="00C9316E">
      <w:pPr>
        <w:jc w:val="center"/>
        <w:rPr>
          <w:sz w:val="24"/>
          <w:szCs w:val="24"/>
        </w:rPr>
      </w:pPr>
    </w:p>
    <w:tbl>
      <w:tblPr>
        <w:tblW w:w="104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7"/>
        <w:gridCol w:w="2258"/>
        <w:gridCol w:w="1038"/>
        <w:gridCol w:w="1224"/>
        <w:gridCol w:w="719"/>
        <w:gridCol w:w="1069"/>
        <w:gridCol w:w="766"/>
        <w:gridCol w:w="1173"/>
        <w:gridCol w:w="1769"/>
      </w:tblGrid>
      <w:tr w:rsidR="00A130EC" w:rsidRPr="005952F5" w:rsidTr="00C110DE">
        <w:trPr>
          <w:trHeight w:val="264"/>
        </w:trPr>
        <w:tc>
          <w:tcPr>
            <w:tcW w:w="437" w:type="dxa"/>
            <w:vAlign w:val="center"/>
          </w:tcPr>
          <w:p w:rsidR="00A130EC" w:rsidRPr="005952F5" w:rsidRDefault="00A130EC" w:rsidP="00B6436F">
            <w:pPr>
              <w:jc w:val="center"/>
              <w:rPr>
                <w:sz w:val="24"/>
                <w:szCs w:val="24"/>
              </w:rPr>
            </w:pPr>
            <w:r w:rsidRPr="005952F5">
              <w:rPr>
                <w:rFonts w:eastAsia="Calibri"/>
                <w:b/>
                <w:bCs/>
                <w:sz w:val="24"/>
                <w:szCs w:val="24"/>
              </w:rPr>
              <w:t>S.</w:t>
            </w:r>
          </w:p>
          <w:p w:rsidR="00A130EC" w:rsidRPr="005952F5" w:rsidRDefault="00A130EC" w:rsidP="00B6436F">
            <w:pPr>
              <w:spacing w:line="243" w:lineRule="exact"/>
              <w:jc w:val="center"/>
              <w:rPr>
                <w:sz w:val="24"/>
                <w:szCs w:val="24"/>
              </w:rPr>
            </w:pPr>
            <w:r w:rsidRPr="005952F5">
              <w:rPr>
                <w:rFonts w:eastAsia="Calibri"/>
                <w:b/>
                <w:bCs/>
                <w:w w:val="95"/>
                <w:sz w:val="24"/>
                <w:szCs w:val="24"/>
              </w:rPr>
              <w:t>No.</w:t>
            </w:r>
          </w:p>
        </w:tc>
        <w:tc>
          <w:tcPr>
            <w:tcW w:w="2258" w:type="dxa"/>
            <w:vAlign w:val="center"/>
          </w:tcPr>
          <w:p w:rsidR="00A130EC" w:rsidRPr="005952F5" w:rsidRDefault="00A130EC" w:rsidP="00B6436F">
            <w:pPr>
              <w:spacing w:line="227" w:lineRule="exact"/>
              <w:jc w:val="center"/>
              <w:rPr>
                <w:sz w:val="24"/>
                <w:szCs w:val="24"/>
              </w:rPr>
            </w:pPr>
            <w:r w:rsidRPr="005952F5">
              <w:rPr>
                <w:rFonts w:eastAsia="Calibri"/>
                <w:b/>
                <w:bCs/>
                <w:sz w:val="24"/>
                <w:szCs w:val="24"/>
              </w:rPr>
              <w:t>Description of Item</w:t>
            </w:r>
          </w:p>
          <w:p w:rsidR="00A130EC" w:rsidRPr="005952F5" w:rsidRDefault="00A130EC" w:rsidP="00B6436F">
            <w:pPr>
              <w:jc w:val="center"/>
              <w:rPr>
                <w:sz w:val="24"/>
                <w:szCs w:val="24"/>
              </w:rPr>
            </w:pPr>
            <w:r w:rsidRPr="005952F5">
              <w:rPr>
                <w:rFonts w:eastAsia="Calibri"/>
                <w:b/>
                <w:bCs/>
                <w:sz w:val="24"/>
                <w:szCs w:val="24"/>
              </w:rPr>
              <w:t>with its required</w:t>
            </w:r>
          </w:p>
          <w:p w:rsidR="00A130EC" w:rsidRPr="005952F5" w:rsidRDefault="00A130EC" w:rsidP="00B6436F">
            <w:pPr>
              <w:spacing w:line="243" w:lineRule="exact"/>
              <w:jc w:val="center"/>
              <w:rPr>
                <w:sz w:val="24"/>
                <w:szCs w:val="24"/>
              </w:rPr>
            </w:pPr>
            <w:r w:rsidRPr="005952F5">
              <w:rPr>
                <w:rFonts w:eastAsia="Calibri"/>
                <w:b/>
                <w:bCs/>
                <w:sz w:val="24"/>
                <w:szCs w:val="24"/>
              </w:rPr>
              <w:t>Technical</w:t>
            </w:r>
          </w:p>
          <w:p w:rsidR="00A130EC" w:rsidRPr="005952F5" w:rsidRDefault="00A130EC" w:rsidP="00B6436F">
            <w:pPr>
              <w:jc w:val="center"/>
              <w:rPr>
                <w:sz w:val="24"/>
                <w:szCs w:val="24"/>
              </w:rPr>
            </w:pPr>
            <w:r w:rsidRPr="005952F5">
              <w:rPr>
                <w:rFonts w:eastAsia="Calibri"/>
                <w:b/>
                <w:bCs/>
                <w:w w:val="99"/>
                <w:sz w:val="24"/>
                <w:szCs w:val="24"/>
              </w:rPr>
              <w:t>Specification</w:t>
            </w:r>
          </w:p>
        </w:tc>
        <w:tc>
          <w:tcPr>
            <w:tcW w:w="1038" w:type="dxa"/>
            <w:vAlign w:val="center"/>
          </w:tcPr>
          <w:p w:rsidR="00A130EC" w:rsidRPr="005952F5" w:rsidRDefault="00A130EC" w:rsidP="00B6436F">
            <w:pPr>
              <w:jc w:val="center"/>
              <w:rPr>
                <w:sz w:val="24"/>
                <w:szCs w:val="24"/>
              </w:rPr>
            </w:pPr>
            <w:r w:rsidRPr="005952F5">
              <w:rPr>
                <w:rFonts w:eastAsia="Calibri"/>
                <w:b/>
                <w:bCs/>
                <w:sz w:val="24"/>
                <w:szCs w:val="24"/>
              </w:rPr>
              <w:t>Required</w:t>
            </w:r>
          </w:p>
          <w:p w:rsidR="00A130EC" w:rsidRPr="005952F5" w:rsidRDefault="00A130EC" w:rsidP="00B6436F">
            <w:pPr>
              <w:spacing w:line="243" w:lineRule="exact"/>
              <w:jc w:val="center"/>
              <w:rPr>
                <w:sz w:val="24"/>
                <w:szCs w:val="24"/>
              </w:rPr>
            </w:pPr>
            <w:r w:rsidRPr="005952F5">
              <w:rPr>
                <w:rFonts w:eastAsia="Calibri"/>
                <w:b/>
                <w:bCs/>
                <w:w w:val="98"/>
                <w:sz w:val="24"/>
                <w:szCs w:val="24"/>
              </w:rPr>
              <w:t>Quantity</w:t>
            </w:r>
          </w:p>
        </w:tc>
        <w:tc>
          <w:tcPr>
            <w:tcW w:w="1224" w:type="dxa"/>
            <w:vAlign w:val="center"/>
          </w:tcPr>
          <w:p w:rsidR="00A130EC" w:rsidRPr="00E44176" w:rsidRDefault="00A130EC" w:rsidP="00B6436F">
            <w:pPr>
              <w:spacing w:line="227" w:lineRule="exact"/>
              <w:jc w:val="center"/>
              <w:rPr>
                <w:b/>
                <w:sz w:val="24"/>
                <w:szCs w:val="24"/>
              </w:rPr>
            </w:pPr>
            <w:r>
              <w:rPr>
                <w:b/>
                <w:sz w:val="24"/>
                <w:szCs w:val="24"/>
              </w:rPr>
              <w:t>Brand/Cat No./HSN Code</w:t>
            </w:r>
          </w:p>
        </w:tc>
        <w:tc>
          <w:tcPr>
            <w:tcW w:w="719" w:type="dxa"/>
            <w:vAlign w:val="center"/>
          </w:tcPr>
          <w:p w:rsidR="00A130EC" w:rsidRDefault="00A130EC" w:rsidP="00B6436F">
            <w:pPr>
              <w:jc w:val="center"/>
              <w:rPr>
                <w:rFonts w:eastAsia="Calibri"/>
                <w:b/>
                <w:bCs/>
                <w:sz w:val="24"/>
                <w:szCs w:val="24"/>
              </w:rPr>
            </w:pPr>
            <w:r>
              <w:rPr>
                <w:rFonts w:eastAsia="Calibri"/>
                <w:b/>
                <w:bCs/>
                <w:sz w:val="24"/>
                <w:szCs w:val="24"/>
              </w:rPr>
              <w:t>Unit</w:t>
            </w:r>
          </w:p>
        </w:tc>
        <w:tc>
          <w:tcPr>
            <w:tcW w:w="1069" w:type="dxa"/>
            <w:vAlign w:val="center"/>
          </w:tcPr>
          <w:p w:rsidR="00A130EC" w:rsidRDefault="00A130EC" w:rsidP="00B6436F">
            <w:pPr>
              <w:jc w:val="center"/>
              <w:rPr>
                <w:rFonts w:eastAsia="Calibri"/>
                <w:b/>
                <w:bCs/>
                <w:sz w:val="24"/>
                <w:szCs w:val="24"/>
              </w:rPr>
            </w:pPr>
            <w:r>
              <w:rPr>
                <w:rFonts w:eastAsia="Calibri"/>
                <w:b/>
                <w:bCs/>
                <w:sz w:val="24"/>
                <w:szCs w:val="24"/>
              </w:rPr>
              <w:t>Price per unit in Rs.</w:t>
            </w:r>
          </w:p>
        </w:tc>
        <w:tc>
          <w:tcPr>
            <w:tcW w:w="766" w:type="dxa"/>
            <w:vAlign w:val="center"/>
          </w:tcPr>
          <w:p w:rsidR="00A130EC" w:rsidRDefault="00A130EC" w:rsidP="00B6436F">
            <w:pPr>
              <w:jc w:val="center"/>
              <w:rPr>
                <w:rFonts w:eastAsia="Calibri"/>
                <w:b/>
                <w:bCs/>
                <w:sz w:val="24"/>
                <w:szCs w:val="24"/>
              </w:rPr>
            </w:pPr>
          </w:p>
          <w:p w:rsidR="00A130EC" w:rsidRPr="005952F5" w:rsidRDefault="00A130EC" w:rsidP="00B6436F">
            <w:pPr>
              <w:jc w:val="center"/>
              <w:rPr>
                <w:rFonts w:eastAsia="Calibri"/>
                <w:b/>
                <w:bCs/>
                <w:sz w:val="24"/>
                <w:szCs w:val="24"/>
              </w:rPr>
            </w:pPr>
            <w:r>
              <w:rPr>
                <w:rFonts w:eastAsia="Calibri"/>
                <w:b/>
                <w:bCs/>
                <w:sz w:val="24"/>
                <w:szCs w:val="24"/>
              </w:rPr>
              <w:t>GST%</w:t>
            </w:r>
          </w:p>
        </w:tc>
        <w:tc>
          <w:tcPr>
            <w:tcW w:w="1173" w:type="dxa"/>
            <w:vAlign w:val="center"/>
          </w:tcPr>
          <w:p w:rsidR="00A130EC" w:rsidRPr="005952F5" w:rsidRDefault="00C110DE" w:rsidP="00C110DE">
            <w:pPr>
              <w:jc w:val="center"/>
              <w:rPr>
                <w:sz w:val="24"/>
                <w:szCs w:val="24"/>
              </w:rPr>
            </w:pPr>
            <w:r>
              <w:rPr>
                <w:rFonts w:eastAsia="Calibri"/>
                <w:b/>
                <w:bCs/>
                <w:w w:val="98"/>
                <w:sz w:val="24"/>
                <w:szCs w:val="24"/>
              </w:rPr>
              <w:t xml:space="preserve">Unit </w:t>
            </w:r>
            <w:r w:rsidR="00A130EC">
              <w:rPr>
                <w:rFonts w:eastAsia="Calibri"/>
                <w:b/>
                <w:bCs/>
                <w:w w:val="98"/>
                <w:sz w:val="24"/>
                <w:szCs w:val="24"/>
              </w:rPr>
              <w:t xml:space="preserve">Rate Including GST </w:t>
            </w:r>
            <w:r>
              <w:rPr>
                <w:rFonts w:eastAsia="Calibri"/>
                <w:b/>
                <w:bCs/>
                <w:w w:val="98"/>
                <w:sz w:val="24"/>
                <w:szCs w:val="24"/>
              </w:rPr>
              <w:t xml:space="preserve">in </w:t>
            </w:r>
            <w:r w:rsidR="00A130EC">
              <w:rPr>
                <w:rFonts w:eastAsia="Calibri"/>
                <w:b/>
                <w:bCs/>
                <w:w w:val="98"/>
                <w:sz w:val="24"/>
                <w:szCs w:val="24"/>
              </w:rPr>
              <w:t>Rs.</w:t>
            </w:r>
          </w:p>
        </w:tc>
        <w:tc>
          <w:tcPr>
            <w:tcW w:w="1769" w:type="dxa"/>
            <w:vAlign w:val="center"/>
          </w:tcPr>
          <w:p w:rsidR="00A130EC" w:rsidRPr="005952F5" w:rsidRDefault="00A130EC"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rsidR="00A130EC" w:rsidRPr="005952F5" w:rsidRDefault="00A130EC" w:rsidP="00B6436F">
            <w:pPr>
              <w:spacing w:line="243" w:lineRule="exact"/>
              <w:jc w:val="center"/>
              <w:rPr>
                <w:sz w:val="24"/>
                <w:szCs w:val="24"/>
              </w:rPr>
            </w:pPr>
            <w:r w:rsidRPr="005952F5">
              <w:rPr>
                <w:rFonts w:eastAsia="Calibri"/>
                <w:b/>
                <w:bCs/>
                <w:w w:val="97"/>
                <w:sz w:val="24"/>
                <w:szCs w:val="24"/>
              </w:rPr>
              <w:t>(In ₹)</w:t>
            </w:r>
          </w:p>
        </w:tc>
      </w:tr>
      <w:tr w:rsidR="00A130EC" w:rsidRPr="005952F5" w:rsidTr="00C110DE">
        <w:trPr>
          <w:trHeight w:val="40"/>
        </w:trPr>
        <w:tc>
          <w:tcPr>
            <w:tcW w:w="437" w:type="dxa"/>
            <w:vAlign w:val="center"/>
          </w:tcPr>
          <w:p w:rsidR="00A130EC" w:rsidRPr="000810B6" w:rsidRDefault="00A130EC" w:rsidP="00B6436F">
            <w:pPr>
              <w:spacing w:line="230" w:lineRule="exact"/>
              <w:jc w:val="center"/>
              <w:rPr>
                <w:b/>
                <w:sz w:val="24"/>
                <w:szCs w:val="24"/>
                <w:highlight w:val="yellow"/>
              </w:rPr>
            </w:pPr>
            <w:r w:rsidRPr="007367B7">
              <w:rPr>
                <w:rFonts w:eastAsia="Calibri"/>
                <w:b/>
                <w:bCs/>
                <w:i/>
                <w:iCs/>
                <w:w w:val="98"/>
                <w:sz w:val="24"/>
                <w:szCs w:val="24"/>
              </w:rPr>
              <w:t>1</w:t>
            </w:r>
          </w:p>
        </w:tc>
        <w:tc>
          <w:tcPr>
            <w:tcW w:w="2258" w:type="dxa"/>
            <w:vAlign w:val="center"/>
          </w:tcPr>
          <w:p w:rsidR="00A130EC" w:rsidRPr="000810B6" w:rsidRDefault="00A130EC" w:rsidP="00B6436F">
            <w:pPr>
              <w:spacing w:line="230" w:lineRule="exact"/>
              <w:jc w:val="center"/>
              <w:rPr>
                <w:b/>
                <w:sz w:val="24"/>
                <w:szCs w:val="24"/>
                <w:highlight w:val="yellow"/>
              </w:rPr>
            </w:pPr>
            <w:r w:rsidRPr="007367B7">
              <w:rPr>
                <w:rFonts w:eastAsia="Calibri"/>
                <w:b/>
                <w:bCs/>
                <w:i/>
                <w:iCs/>
                <w:w w:val="98"/>
                <w:sz w:val="24"/>
                <w:szCs w:val="24"/>
              </w:rPr>
              <w:t>2</w:t>
            </w:r>
          </w:p>
        </w:tc>
        <w:tc>
          <w:tcPr>
            <w:tcW w:w="1038" w:type="dxa"/>
            <w:vAlign w:val="center"/>
          </w:tcPr>
          <w:p w:rsidR="00A130EC" w:rsidRPr="00262346" w:rsidRDefault="00A130EC" w:rsidP="00B6436F">
            <w:pPr>
              <w:spacing w:line="230" w:lineRule="exact"/>
              <w:jc w:val="center"/>
              <w:rPr>
                <w:b/>
                <w:sz w:val="24"/>
                <w:szCs w:val="24"/>
              </w:rPr>
            </w:pPr>
            <w:r w:rsidRPr="007367B7">
              <w:rPr>
                <w:rFonts w:eastAsia="Calibri"/>
                <w:b/>
                <w:bCs/>
                <w:i/>
                <w:iCs/>
                <w:w w:val="98"/>
                <w:sz w:val="24"/>
                <w:szCs w:val="24"/>
              </w:rPr>
              <w:t>3</w:t>
            </w:r>
          </w:p>
        </w:tc>
        <w:tc>
          <w:tcPr>
            <w:tcW w:w="1224" w:type="dxa"/>
            <w:vAlign w:val="center"/>
          </w:tcPr>
          <w:p w:rsidR="00A130EC" w:rsidRPr="00262346" w:rsidRDefault="00A130EC" w:rsidP="00B6436F">
            <w:pPr>
              <w:spacing w:line="230" w:lineRule="exact"/>
              <w:jc w:val="center"/>
              <w:rPr>
                <w:b/>
                <w:sz w:val="24"/>
                <w:szCs w:val="24"/>
              </w:rPr>
            </w:pPr>
            <w:r w:rsidRPr="00262346">
              <w:rPr>
                <w:rFonts w:eastAsia="Calibri"/>
                <w:b/>
                <w:bCs/>
                <w:i/>
                <w:iCs/>
                <w:w w:val="98"/>
                <w:sz w:val="24"/>
                <w:szCs w:val="24"/>
              </w:rPr>
              <w:t>4</w:t>
            </w:r>
          </w:p>
        </w:tc>
        <w:tc>
          <w:tcPr>
            <w:tcW w:w="719" w:type="dxa"/>
            <w:vAlign w:val="center"/>
          </w:tcPr>
          <w:p w:rsidR="00A130EC" w:rsidRPr="00262346" w:rsidRDefault="00A130EC" w:rsidP="00B6436F">
            <w:pPr>
              <w:spacing w:line="230" w:lineRule="exact"/>
              <w:ind w:right="240"/>
              <w:jc w:val="center"/>
              <w:rPr>
                <w:rFonts w:eastAsia="Calibri"/>
                <w:b/>
                <w:bCs/>
                <w:i/>
                <w:iCs/>
                <w:sz w:val="24"/>
                <w:szCs w:val="24"/>
              </w:rPr>
            </w:pPr>
            <w:r w:rsidRPr="007367B7">
              <w:rPr>
                <w:rFonts w:eastAsia="Calibri"/>
                <w:b/>
                <w:bCs/>
                <w:i/>
                <w:iCs/>
                <w:sz w:val="24"/>
                <w:szCs w:val="24"/>
              </w:rPr>
              <w:t>5</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73" w:type="dxa"/>
            <w:vAlign w:val="center"/>
          </w:tcPr>
          <w:p w:rsidR="00A130EC" w:rsidRPr="005952F5" w:rsidRDefault="00A130EC" w:rsidP="00B6436F">
            <w:pPr>
              <w:spacing w:line="230" w:lineRule="exact"/>
              <w:jc w:val="center"/>
              <w:rPr>
                <w:sz w:val="24"/>
                <w:szCs w:val="24"/>
              </w:rPr>
            </w:pPr>
            <w:r>
              <w:rPr>
                <w:rFonts w:eastAsia="Calibri"/>
                <w:b/>
                <w:bCs/>
                <w:i/>
                <w:iCs/>
                <w:sz w:val="24"/>
                <w:szCs w:val="24"/>
              </w:rPr>
              <w:t>8</w:t>
            </w:r>
          </w:p>
        </w:tc>
        <w:tc>
          <w:tcPr>
            <w:tcW w:w="1769" w:type="dxa"/>
            <w:vAlign w:val="center"/>
          </w:tcPr>
          <w:p w:rsidR="00A130EC" w:rsidRPr="005952F5" w:rsidRDefault="00A130EC" w:rsidP="00B6436F">
            <w:pPr>
              <w:spacing w:line="230" w:lineRule="exact"/>
              <w:jc w:val="center"/>
              <w:rPr>
                <w:sz w:val="24"/>
                <w:szCs w:val="24"/>
              </w:rPr>
            </w:pPr>
            <w:r>
              <w:rPr>
                <w:rFonts w:eastAsia="Calibri"/>
                <w:b/>
                <w:bCs/>
                <w:i/>
                <w:iCs/>
                <w:w w:val="98"/>
                <w:sz w:val="24"/>
                <w:szCs w:val="24"/>
              </w:rPr>
              <w:t>9=(3*8)</w:t>
            </w:r>
          </w:p>
        </w:tc>
      </w:tr>
      <w:tr w:rsidR="00A130EC" w:rsidRPr="005952F5" w:rsidTr="00C110DE">
        <w:trPr>
          <w:trHeight w:val="40"/>
        </w:trPr>
        <w:tc>
          <w:tcPr>
            <w:tcW w:w="437" w:type="dxa"/>
            <w:vAlign w:val="center"/>
          </w:tcPr>
          <w:p w:rsidR="00A130EC" w:rsidRPr="001C256B" w:rsidRDefault="00A130EC" w:rsidP="00B6436F">
            <w:pPr>
              <w:spacing w:line="230" w:lineRule="exact"/>
              <w:jc w:val="center"/>
              <w:rPr>
                <w:rFonts w:eastAsia="Calibri"/>
                <w:bCs/>
                <w:iCs/>
                <w:w w:val="98"/>
                <w:sz w:val="24"/>
                <w:szCs w:val="24"/>
              </w:rPr>
            </w:pPr>
            <w:r w:rsidRPr="001C256B">
              <w:rPr>
                <w:rFonts w:eastAsia="Calibri"/>
                <w:bCs/>
                <w:iCs/>
                <w:w w:val="98"/>
                <w:sz w:val="24"/>
                <w:szCs w:val="24"/>
              </w:rPr>
              <w:t>1.</w:t>
            </w:r>
          </w:p>
        </w:tc>
        <w:tc>
          <w:tcPr>
            <w:tcW w:w="2258" w:type="dxa"/>
            <w:vAlign w:val="center"/>
          </w:tcPr>
          <w:p w:rsidR="00A130EC" w:rsidRPr="001A5FD6" w:rsidRDefault="00C87346" w:rsidP="00766AFF">
            <w:pPr>
              <w:jc w:val="center"/>
              <w:rPr>
                <w:rFonts w:eastAsia="Arial"/>
                <w:bCs/>
                <w:sz w:val="24"/>
                <w:szCs w:val="24"/>
              </w:rPr>
            </w:pPr>
            <w:r w:rsidRPr="00C87346">
              <w:rPr>
                <w:rFonts w:eastAsia="Arial"/>
                <w:b/>
                <w:bCs/>
                <w:sz w:val="24"/>
                <w:szCs w:val="24"/>
              </w:rPr>
              <w:t>Tonsillectomy and adenoidectomy set</w:t>
            </w:r>
            <w:r w:rsidRPr="00D92720">
              <w:rPr>
                <w:rFonts w:eastAsia="Arial"/>
                <w:b/>
                <w:bCs/>
                <w:sz w:val="20"/>
                <w:szCs w:val="24"/>
              </w:rPr>
              <w:t xml:space="preserve"> </w:t>
            </w:r>
            <w:r w:rsidR="00A130EC" w:rsidRPr="00D92720">
              <w:rPr>
                <w:rFonts w:eastAsia="Arial"/>
                <w:b/>
                <w:bCs/>
                <w:sz w:val="20"/>
                <w:szCs w:val="24"/>
              </w:rPr>
              <w:t>(</w:t>
            </w:r>
            <w:r w:rsidR="00A130EC">
              <w:rPr>
                <w:rFonts w:eastAsia="Arial"/>
                <w:b/>
                <w:bCs/>
                <w:sz w:val="20"/>
                <w:szCs w:val="24"/>
              </w:rPr>
              <w:t>Specifications are</w:t>
            </w:r>
            <w:r w:rsidR="00A130EC" w:rsidRPr="00D92720">
              <w:rPr>
                <w:rFonts w:eastAsia="Arial"/>
                <w:b/>
                <w:bCs/>
                <w:sz w:val="20"/>
                <w:szCs w:val="24"/>
              </w:rPr>
              <w:t xml:space="preserve"> mentioned in the </w:t>
            </w:r>
            <w:r w:rsidR="00766AFF">
              <w:rPr>
                <w:rFonts w:eastAsia="Arial"/>
                <w:b/>
                <w:bCs/>
                <w:sz w:val="20"/>
                <w:szCs w:val="24"/>
              </w:rPr>
              <w:br/>
            </w:r>
            <w:r w:rsidR="00A130EC" w:rsidRPr="00D92720">
              <w:rPr>
                <w:rFonts w:eastAsia="Arial"/>
                <w:b/>
                <w:bCs/>
                <w:sz w:val="20"/>
                <w:szCs w:val="24"/>
              </w:rPr>
              <w:t>page no.1</w:t>
            </w:r>
            <w:r w:rsidR="00A130EC">
              <w:rPr>
                <w:rFonts w:eastAsia="Arial"/>
                <w:b/>
                <w:bCs/>
                <w:sz w:val="20"/>
                <w:szCs w:val="24"/>
              </w:rPr>
              <w:t xml:space="preserve"> </w:t>
            </w:r>
            <w:r w:rsidR="00766AFF">
              <w:rPr>
                <w:rFonts w:eastAsia="Arial"/>
                <w:b/>
                <w:bCs/>
                <w:sz w:val="20"/>
                <w:szCs w:val="24"/>
              </w:rPr>
              <w:t xml:space="preserve">&amp; </w:t>
            </w:r>
            <w:r w:rsidR="00A130EC">
              <w:rPr>
                <w:rFonts w:eastAsia="Arial"/>
                <w:b/>
                <w:bCs/>
                <w:sz w:val="20"/>
                <w:szCs w:val="24"/>
              </w:rPr>
              <w:t>2</w:t>
            </w:r>
            <w:r w:rsidR="00A130EC" w:rsidRPr="00D92720">
              <w:rPr>
                <w:rFonts w:eastAsia="Arial"/>
                <w:b/>
                <w:bCs/>
                <w:sz w:val="20"/>
                <w:szCs w:val="24"/>
              </w:rPr>
              <w:t>)</w:t>
            </w:r>
          </w:p>
        </w:tc>
        <w:tc>
          <w:tcPr>
            <w:tcW w:w="1038" w:type="dxa"/>
            <w:vAlign w:val="center"/>
          </w:tcPr>
          <w:p w:rsidR="00A130EC" w:rsidRPr="001A5FD6" w:rsidRDefault="007367B7" w:rsidP="007367B7">
            <w:pPr>
              <w:jc w:val="center"/>
              <w:rPr>
                <w:rFonts w:eastAsia="Arial"/>
                <w:bCs/>
                <w:sz w:val="24"/>
                <w:szCs w:val="24"/>
              </w:rPr>
            </w:pPr>
            <w:r>
              <w:rPr>
                <w:rFonts w:eastAsia="Arial"/>
                <w:bCs/>
                <w:sz w:val="24"/>
                <w:szCs w:val="24"/>
              </w:rPr>
              <w:t>1 Set</w:t>
            </w:r>
            <w:r w:rsidR="00A130EC">
              <w:rPr>
                <w:rFonts w:eastAsia="Arial"/>
                <w:bCs/>
                <w:sz w:val="24"/>
                <w:szCs w:val="24"/>
              </w:rPr>
              <w:t>.</w:t>
            </w:r>
          </w:p>
        </w:tc>
        <w:tc>
          <w:tcPr>
            <w:tcW w:w="1224" w:type="dxa"/>
            <w:vAlign w:val="center"/>
          </w:tcPr>
          <w:p w:rsidR="00A130EC" w:rsidRPr="00262346" w:rsidRDefault="00A130EC" w:rsidP="00B6436F">
            <w:pPr>
              <w:spacing w:line="230" w:lineRule="exact"/>
              <w:jc w:val="center"/>
              <w:rPr>
                <w:rFonts w:eastAsia="Calibri"/>
                <w:b/>
                <w:bCs/>
                <w:i/>
                <w:iCs/>
                <w:w w:val="98"/>
                <w:sz w:val="24"/>
                <w:szCs w:val="24"/>
              </w:rPr>
            </w:pPr>
          </w:p>
        </w:tc>
        <w:tc>
          <w:tcPr>
            <w:tcW w:w="719" w:type="dxa"/>
            <w:vAlign w:val="center"/>
          </w:tcPr>
          <w:p w:rsidR="00A130EC" w:rsidRPr="001C256B" w:rsidRDefault="007367B7" w:rsidP="00B6436F">
            <w:pPr>
              <w:spacing w:line="230" w:lineRule="exact"/>
              <w:ind w:right="240"/>
              <w:jc w:val="center"/>
              <w:rPr>
                <w:rFonts w:eastAsia="Calibri"/>
                <w:bCs/>
                <w:iCs/>
                <w:sz w:val="24"/>
                <w:szCs w:val="24"/>
              </w:rPr>
            </w:pPr>
            <w:r>
              <w:rPr>
                <w:rFonts w:eastAsia="Calibri"/>
                <w:bCs/>
                <w:iCs/>
                <w:sz w:val="24"/>
                <w:szCs w:val="24"/>
              </w:rPr>
              <w:t>1Set</w:t>
            </w:r>
          </w:p>
        </w:tc>
        <w:tc>
          <w:tcPr>
            <w:tcW w:w="1069" w:type="dxa"/>
            <w:vAlign w:val="center"/>
          </w:tcPr>
          <w:p w:rsidR="00A130EC" w:rsidRPr="00262346" w:rsidRDefault="00A130EC" w:rsidP="00B6436F">
            <w:pPr>
              <w:spacing w:line="230" w:lineRule="exact"/>
              <w:ind w:right="240"/>
              <w:jc w:val="center"/>
              <w:rPr>
                <w:rFonts w:eastAsia="Calibri"/>
                <w:b/>
                <w:bCs/>
                <w:i/>
                <w:iCs/>
                <w:sz w:val="24"/>
                <w:szCs w:val="24"/>
              </w:rPr>
            </w:pPr>
          </w:p>
        </w:tc>
        <w:tc>
          <w:tcPr>
            <w:tcW w:w="766" w:type="dxa"/>
            <w:vAlign w:val="center"/>
          </w:tcPr>
          <w:p w:rsidR="00A130EC" w:rsidRPr="00262346" w:rsidRDefault="00A130EC" w:rsidP="00B6436F">
            <w:pPr>
              <w:spacing w:line="230" w:lineRule="exact"/>
              <w:ind w:right="240"/>
              <w:jc w:val="center"/>
              <w:rPr>
                <w:rFonts w:eastAsia="Calibri"/>
                <w:b/>
                <w:bCs/>
                <w:i/>
                <w:iCs/>
                <w:sz w:val="24"/>
                <w:szCs w:val="24"/>
              </w:rPr>
            </w:pPr>
          </w:p>
        </w:tc>
        <w:tc>
          <w:tcPr>
            <w:tcW w:w="1173" w:type="dxa"/>
            <w:vAlign w:val="center"/>
          </w:tcPr>
          <w:p w:rsidR="00A130EC" w:rsidRDefault="00A130EC" w:rsidP="00B6436F">
            <w:pPr>
              <w:spacing w:line="230" w:lineRule="exact"/>
              <w:jc w:val="center"/>
              <w:rPr>
                <w:rFonts w:eastAsia="Calibri"/>
                <w:b/>
                <w:bCs/>
                <w:i/>
                <w:iCs/>
                <w:sz w:val="24"/>
                <w:szCs w:val="24"/>
              </w:rPr>
            </w:pPr>
          </w:p>
        </w:tc>
        <w:tc>
          <w:tcPr>
            <w:tcW w:w="1769" w:type="dxa"/>
            <w:vAlign w:val="center"/>
          </w:tcPr>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Total Price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Other Charges</w:t>
            </w:r>
            <w:r w:rsidR="00937A73">
              <w:rPr>
                <w:rFonts w:eastAsia="Calibri"/>
                <w:b/>
                <w:bCs/>
                <w:iCs/>
                <w:sz w:val="24"/>
                <w:szCs w:val="24"/>
              </w:rPr>
              <w:t xml:space="preserve"> </w:t>
            </w:r>
            <w:r w:rsidRPr="00A130EC">
              <w:rPr>
                <w:rFonts w:eastAsia="Calibri"/>
                <w:b/>
                <w:bCs/>
                <w:iCs/>
                <w:sz w:val="24"/>
                <w:szCs w:val="24"/>
              </w:rPr>
              <w:t>(if any)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r w:rsidR="00A130EC" w:rsidRPr="005952F5" w:rsidTr="0017030B">
        <w:trPr>
          <w:trHeight w:val="40"/>
        </w:trPr>
        <w:tc>
          <w:tcPr>
            <w:tcW w:w="8684" w:type="dxa"/>
            <w:gridSpan w:val="8"/>
            <w:vAlign w:val="center"/>
          </w:tcPr>
          <w:p w:rsidR="00A130EC" w:rsidRPr="00A130EC" w:rsidRDefault="00A130EC" w:rsidP="00B6436F">
            <w:pPr>
              <w:spacing w:line="230" w:lineRule="exact"/>
              <w:jc w:val="center"/>
              <w:rPr>
                <w:rFonts w:eastAsia="Calibri"/>
                <w:b/>
                <w:bCs/>
                <w:iCs/>
                <w:sz w:val="24"/>
                <w:szCs w:val="24"/>
              </w:rPr>
            </w:pPr>
            <w:r>
              <w:rPr>
                <w:rFonts w:eastAsia="Calibri"/>
                <w:b/>
                <w:bCs/>
                <w:iCs/>
                <w:sz w:val="24"/>
                <w:szCs w:val="24"/>
              </w:rPr>
              <w:t xml:space="preserve">                                                                                               </w:t>
            </w:r>
            <w:r w:rsidRPr="00A130EC">
              <w:rPr>
                <w:rFonts w:eastAsia="Calibri"/>
                <w:b/>
                <w:bCs/>
                <w:iCs/>
                <w:sz w:val="24"/>
                <w:szCs w:val="24"/>
              </w:rPr>
              <w:t>Grand Total in Rs.</w:t>
            </w:r>
          </w:p>
        </w:tc>
        <w:tc>
          <w:tcPr>
            <w:tcW w:w="1769" w:type="dxa"/>
            <w:vAlign w:val="center"/>
          </w:tcPr>
          <w:p w:rsidR="00A130EC" w:rsidRDefault="00A130EC" w:rsidP="00B6436F">
            <w:pPr>
              <w:spacing w:line="230" w:lineRule="exact"/>
              <w:jc w:val="center"/>
              <w:rPr>
                <w:rFonts w:eastAsia="Calibri"/>
                <w:b/>
                <w:bCs/>
                <w:i/>
                <w:iCs/>
                <w:w w:val="98"/>
                <w:sz w:val="24"/>
                <w:szCs w:val="24"/>
              </w:rPr>
            </w:pPr>
          </w:p>
          <w:p w:rsidR="00A130EC" w:rsidRDefault="00A130EC" w:rsidP="00B6436F">
            <w:pPr>
              <w:spacing w:line="230" w:lineRule="exact"/>
              <w:jc w:val="center"/>
              <w:rPr>
                <w:rFonts w:eastAsia="Calibri"/>
                <w:b/>
                <w:bCs/>
                <w:i/>
                <w:iCs/>
                <w:w w:val="98"/>
                <w:sz w:val="24"/>
                <w:szCs w:val="24"/>
              </w:rPr>
            </w:pPr>
          </w:p>
        </w:tc>
      </w:tr>
    </w:tbl>
    <w:p w:rsidR="00AC495F" w:rsidRDefault="00AC495F">
      <w:pPr>
        <w:spacing w:line="224" w:lineRule="exact"/>
        <w:rPr>
          <w:sz w:val="24"/>
          <w:szCs w:val="24"/>
        </w:rPr>
      </w:pPr>
    </w:p>
    <w:p w:rsidR="005534E0" w:rsidRPr="005952F5" w:rsidRDefault="005534E0">
      <w:pPr>
        <w:spacing w:line="224" w:lineRule="exact"/>
        <w:rPr>
          <w:sz w:val="24"/>
          <w:szCs w:val="24"/>
        </w:rPr>
      </w:pPr>
    </w:p>
    <w:p w:rsidR="00AC495F" w:rsidRPr="005952F5" w:rsidRDefault="00AC495F">
      <w:pPr>
        <w:spacing w:line="329" w:lineRule="exact"/>
        <w:rPr>
          <w:sz w:val="24"/>
          <w:szCs w:val="24"/>
        </w:rPr>
      </w:pPr>
    </w:p>
    <w:p w:rsidR="00AC495F" w:rsidRPr="005952F5" w:rsidRDefault="00470E98" w:rsidP="00495756">
      <w:pPr>
        <w:spacing w:after="240" w:line="360" w:lineRule="auto"/>
        <w:ind w:left="860"/>
        <w:rPr>
          <w:sz w:val="24"/>
          <w:szCs w:val="24"/>
        </w:rPr>
      </w:pPr>
      <w:r w:rsidRPr="005952F5">
        <w:rPr>
          <w:rFonts w:eastAsia="Arial"/>
          <w:b/>
          <w:bCs/>
          <w:sz w:val="24"/>
          <w:szCs w:val="24"/>
        </w:rPr>
        <w:t>Name(s) &amp; Signature of the Bidder with Stamp/Seal</w:t>
      </w:r>
    </w:p>
    <w:p w:rsidR="00AC495F" w:rsidRDefault="00470E98" w:rsidP="00495756">
      <w:pPr>
        <w:spacing w:after="240" w:line="360" w:lineRule="auto"/>
        <w:ind w:left="860"/>
        <w:rPr>
          <w:rFonts w:eastAsia="Arial"/>
          <w:sz w:val="24"/>
          <w:szCs w:val="24"/>
        </w:rPr>
      </w:pPr>
      <w:r w:rsidRPr="005952F5">
        <w:rPr>
          <w:rFonts w:eastAsia="Arial"/>
          <w:sz w:val="24"/>
          <w:szCs w:val="24"/>
        </w:rPr>
        <w:t>Name of the Firm ………………………………………………………………………………….</w:t>
      </w:r>
    </w:p>
    <w:p w:rsidR="004A0297" w:rsidRDefault="004A0297" w:rsidP="00495756">
      <w:pPr>
        <w:spacing w:after="240" w:line="360" w:lineRule="auto"/>
        <w:ind w:left="860"/>
        <w:rPr>
          <w:rFonts w:eastAsia="Arial"/>
          <w:sz w:val="24"/>
          <w:szCs w:val="24"/>
        </w:rPr>
      </w:pPr>
      <w:r>
        <w:rPr>
          <w:rFonts w:eastAsia="Arial"/>
          <w:sz w:val="24"/>
          <w:szCs w:val="24"/>
        </w:rPr>
        <w:t>Address of the firm…………………………………………………………………………………</w:t>
      </w:r>
    </w:p>
    <w:p w:rsidR="004A0297" w:rsidRDefault="004A0297" w:rsidP="00495756">
      <w:pPr>
        <w:spacing w:after="240" w:line="360" w:lineRule="auto"/>
        <w:ind w:left="860"/>
        <w:rPr>
          <w:rFonts w:eastAsia="Arial"/>
          <w:sz w:val="24"/>
          <w:szCs w:val="24"/>
        </w:rPr>
      </w:pPr>
      <w:r>
        <w:rPr>
          <w:rFonts w:eastAsia="Arial"/>
          <w:sz w:val="24"/>
          <w:szCs w:val="24"/>
        </w:rPr>
        <w:t>………………………………………………………………………………………………………</w:t>
      </w:r>
    </w:p>
    <w:p w:rsidR="004A0297" w:rsidRPr="005952F5" w:rsidRDefault="004A0297" w:rsidP="00495756">
      <w:pPr>
        <w:spacing w:after="240" w:line="360" w:lineRule="auto"/>
        <w:ind w:left="860"/>
        <w:rPr>
          <w:sz w:val="24"/>
          <w:szCs w:val="24"/>
        </w:rPr>
      </w:pPr>
      <w:r>
        <w:rPr>
          <w:rFonts w:eastAsia="Arial"/>
          <w:sz w:val="24"/>
          <w:szCs w:val="24"/>
        </w:rPr>
        <w:t>GST No……………………………………………………………………………………………..</w:t>
      </w:r>
    </w:p>
    <w:p w:rsidR="005F1F4D" w:rsidRDefault="00470E98" w:rsidP="00495756">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rsidR="004A0297" w:rsidRPr="005F1F4D" w:rsidRDefault="004A0297" w:rsidP="00495756">
      <w:pPr>
        <w:spacing w:after="240" w:line="360" w:lineRule="auto"/>
        <w:ind w:left="860"/>
        <w:rPr>
          <w:rFonts w:eastAsia="Arial"/>
          <w:sz w:val="24"/>
          <w:szCs w:val="24"/>
        </w:rPr>
      </w:pPr>
      <w:r w:rsidRPr="005952F5">
        <w:rPr>
          <w:rFonts w:eastAsia="Arial"/>
          <w:sz w:val="24"/>
          <w:szCs w:val="24"/>
        </w:rPr>
        <w:t>Authorized Signatory: ……………………………………………………………………………..</w:t>
      </w:r>
    </w:p>
    <w:p w:rsidR="004A0297" w:rsidRPr="00645CBF" w:rsidRDefault="004A0297">
      <w:pPr>
        <w:sectPr w:rsidR="004A0297" w:rsidRPr="00645CBF" w:rsidSect="00EA63A2">
          <w:pgSz w:w="11900" w:h="16838"/>
          <w:pgMar w:top="142" w:right="843" w:bottom="92" w:left="580" w:header="0" w:footer="0" w:gutter="0"/>
          <w:cols w:space="720" w:equalWidth="0">
            <w:col w:w="10477"/>
          </w:cols>
        </w:sectPr>
      </w:pPr>
    </w:p>
    <w:p w:rsidR="002B4448" w:rsidRDefault="002B4448" w:rsidP="00E8789C">
      <w:pPr>
        <w:jc w:val="center"/>
        <w:rPr>
          <w:rFonts w:hAnsi="Nirmala UI"/>
          <w:sz w:val="24"/>
          <w:szCs w:val="24"/>
        </w:rPr>
      </w:pPr>
      <w:bookmarkStart w:id="2" w:name="page4"/>
      <w:bookmarkEnd w:id="2"/>
    </w:p>
    <w:p w:rsidR="002B4448" w:rsidRDefault="002B4448" w:rsidP="00E8789C">
      <w:pPr>
        <w:jc w:val="center"/>
        <w:rPr>
          <w:rFonts w:hAnsi="Nirmala UI"/>
          <w:sz w:val="24"/>
          <w:szCs w:val="24"/>
        </w:rPr>
      </w:pPr>
    </w:p>
    <w:p w:rsidR="002B4448" w:rsidRPr="007A60A1" w:rsidRDefault="00403825" w:rsidP="00E8789C">
      <w:pPr>
        <w:jc w:val="center"/>
        <w:rPr>
          <w:rFonts w:hAnsi="Nirmala UI"/>
          <w:b/>
          <w:sz w:val="24"/>
          <w:szCs w:val="24"/>
        </w:rPr>
      </w:pPr>
      <w:r w:rsidRPr="007A60A1">
        <w:rPr>
          <w:rFonts w:hAnsi="Nirmala UI"/>
          <w:b/>
          <w:sz w:val="24"/>
          <w:szCs w:val="24"/>
        </w:rPr>
        <w:t>(Submit in</w:t>
      </w:r>
      <w:r w:rsidR="002B4448" w:rsidRPr="007A60A1">
        <w:rPr>
          <w:rFonts w:hAnsi="Nirmala UI"/>
          <w:b/>
          <w:sz w:val="24"/>
          <w:szCs w:val="24"/>
        </w:rPr>
        <w:t xml:space="preserve"> firm letter Head</w:t>
      </w:r>
      <w:r w:rsidRPr="007A60A1">
        <w:rPr>
          <w:rFonts w:hAnsi="Nirmala UI"/>
          <w:b/>
          <w:sz w:val="24"/>
          <w:szCs w:val="24"/>
        </w:rPr>
        <w:t>)</w:t>
      </w:r>
    </w:p>
    <w:p w:rsidR="002B4448" w:rsidRDefault="002B4448" w:rsidP="00E8789C">
      <w:pPr>
        <w:jc w:val="center"/>
        <w:rPr>
          <w:rFonts w:hAnsi="Nirmala UI"/>
          <w:sz w:val="24"/>
          <w:szCs w:val="24"/>
        </w:rPr>
      </w:pPr>
    </w:p>
    <w:p w:rsidR="002B4448" w:rsidRDefault="002B4448" w:rsidP="00E8789C">
      <w:pPr>
        <w:jc w:val="center"/>
        <w:rPr>
          <w:rFonts w:hAnsi="Nirmala UI"/>
          <w:sz w:val="24"/>
          <w:szCs w:val="24"/>
        </w:rPr>
      </w:pPr>
    </w:p>
    <w:p w:rsidR="002B4448" w:rsidRDefault="002B4448" w:rsidP="00E8789C">
      <w:pPr>
        <w:jc w:val="center"/>
      </w:pPr>
    </w:p>
    <w:p w:rsidR="002B4448" w:rsidRPr="00645CBF" w:rsidRDefault="002B4448" w:rsidP="00E8789C">
      <w:pPr>
        <w:jc w:val="center"/>
        <w:rPr>
          <w:rFonts w:ascii="Cambria" w:eastAsia="Cambria" w:hAnsi="Cambria" w:cs="Cambria"/>
          <w:sz w:val="24"/>
          <w:szCs w:val="24"/>
        </w:rPr>
      </w:pPr>
    </w:p>
    <w:p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extLst>
                    </a:blip>
                    <a:srcRect/>
                    <a:stretch>
                      <a:fillRect/>
                    </a:stretch>
                  </pic:blipFill>
                  <pic:spPr bwMode="auto">
                    <a:xfrm>
                      <a:off x="0" y="0"/>
                      <a:ext cx="6144260" cy="6350"/>
                    </a:xfrm>
                    <a:prstGeom prst="rect">
                      <a:avLst/>
                    </a:prstGeom>
                    <a:noFill/>
                  </pic:spPr>
                </pic:pic>
              </a:graphicData>
            </a:graphic>
          </wp:anchor>
        </w:drawing>
      </w:r>
    </w:p>
    <w:p w:rsidR="00AC495F" w:rsidRPr="00645CBF" w:rsidRDefault="00AC495F">
      <w:pPr>
        <w:spacing w:line="18" w:lineRule="exact"/>
        <w:rPr>
          <w:sz w:val="20"/>
          <w:szCs w:val="20"/>
        </w:rPr>
      </w:pPr>
    </w:p>
    <w:p w:rsidR="00E8789C" w:rsidRDefault="00E8789C">
      <w:pPr>
        <w:ind w:left="8180"/>
        <w:rPr>
          <w:rFonts w:eastAsia="Arial"/>
          <w:sz w:val="27"/>
          <w:szCs w:val="27"/>
          <w:u w:val="single"/>
        </w:rPr>
      </w:pPr>
    </w:p>
    <w:p w:rsidR="00AC495F" w:rsidRPr="00645CBF" w:rsidRDefault="00470E98">
      <w:pPr>
        <w:ind w:left="8180"/>
        <w:rPr>
          <w:sz w:val="20"/>
          <w:szCs w:val="20"/>
        </w:rPr>
      </w:pPr>
      <w:r w:rsidRPr="00645CBF">
        <w:rPr>
          <w:rFonts w:eastAsia="Arial"/>
          <w:sz w:val="27"/>
          <w:szCs w:val="27"/>
          <w:u w:val="single"/>
        </w:rPr>
        <w:t>Annexure-II</w:t>
      </w:r>
    </w:p>
    <w:p w:rsidR="00AC495F" w:rsidRPr="00645CBF" w:rsidRDefault="00AC495F">
      <w:pPr>
        <w:spacing w:line="249" w:lineRule="exact"/>
        <w:rPr>
          <w:sz w:val="20"/>
          <w:szCs w:val="20"/>
        </w:rPr>
      </w:pPr>
    </w:p>
    <w:p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proofErr w:type="spellStart"/>
      <w:r w:rsidR="00E8789C" w:rsidRPr="00E8789C">
        <w:rPr>
          <w:rFonts w:eastAsia="Arial"/>
          <w:b/>
          <w:bCs/>
          <w:sz w:val="24"/>
        </w:rPr>
        <w:t>Mangalagiri</w:t>
      </w:r>
      <w:proofErr w:type="spellEnd"/>
    </w:p>
    <w:p w:rsidR="00C110DE"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rsidR="00F2170A" w:rsidRPr="00FB3CB6" w:rsidRDefault="00C110DE" w:rsidP="00F2170A">
      <w:pPr>
        <w:spacing w:after="240" w:line="276" w:lineRule="auto"/>
        <w:rPr>
          <w:rFonts w:eastAsia="Arial"/>
          <w:b/>
          <w:bCs/>
          <w:sz w:val="24"/>
          <w:szCs w:val="24"/>
        </w:rPr>
      </w:pPr>
      <w:r>
        <w:rPr>
          <w:rFonts w:eastAsia="Arial"/>
        </w:rPr>
        <w:t xml:space="preserve"> </w:t>
      </w:r>
      <w:proofErr w:type="gramStart"/>
      <w:r w:rsidR="00FB3CB6">
        <w:rPr>
          <w:rFonts w:eastAsia="Arial"/>
        </w:rPr>
        <w:t>“</w:t>
      </w:r>
      <w:r w:rsidR="00FB3CB6" w:rsidRPr="007367B7">
        <w:rPr>
          <w:rFonts w:eastAsia="Arial"/>
          <w:b/>
          <w:sz w:val="24"/>
        </w:rPr>
        <w:t>NI</w:t>
      </w:r>
      <w:r w:rsidR="00E34CC0" w:rsidRPr="007367B7">
        <w:rPr>
          <w:rFonts w:eastAsia="Arial"/>
          <w:b/>
          <w:sz w:val="24"/>
        </w:rPr>
        <w:t xml:space="preserve">Q for supply </w:t>
      </w:r>
      <w:r w:rsidR="0017030B" w:rsidRPr="007367B7">
        <w:rPr>
          <w:rFonts w:eastAsia="Arial"/>
          <w:b/>
          <w:sz w:val="24"/>
        </w:rPr>
        <w:t xml:space="preserve">of </w:t>
      </w:r>
      <w:r w:rsidR="00C87346" w:rsidRPr="00C87346">
        <w:rPr>
          <w:rFonts w:eastAsia="Arial"/>
          <w:b/>
          <w:bCs/>
          <w:sz w:val="24"/>
          <w:szCs w:val="24"/>
        </w:rPr>
        <w:t>Tonsillectomy and adenoidectomy set</w:t>
      </w:r>
      <w:r w:rsidR="007367B7" w:rsidRPr="00EC5035">
        <w:rPr>
          <w:rFonts w:eastAsia="Arial"/>
          <w:b/>
          <w:sz w:val="24"/>
        </w:rPr>
        <w:t xml:space="preserve"> </w:t>
      </w:r>
      <w:r w:rsidR="00495756" w:rsidRPr="007367B7">
        <w:rPr>
          <w:rFonts w:eastAsia="Arial"/>
          <w:b/>
          <w:sz w:val="24"/>
        </w:rPr>
        <w:t xml:space="preserve">for </w:t>
      </w:r>
      <w:r w:rsidR="007367B7" w:rsidRPr="007367B7">
        <w:rPr>
          <w:rFonts w:eastAsia="Arial"/>
          <w:b/>
          <w:sz w:val="24"/>
        </w:rPr>
        <w:t>EN</w:t>
      </w:r>
      <w:r w:rsidR="00495756" w:rsidRPr="007367B7">
        <w:rPr>
          <w:rFonts w:eastAsia="Arial"/>
          <w:b/>
          <w:sz w:val="24"/>
        </w:rPr>
        <w:t>T</w:t>
      </w:r>
      <w:r w:rsidRPr="007367B7">
        <w:rPr>
          <w:rFonts w:eastAsia="Arial"/>
          <w:b/>
          <w:sz w:val="24"/>
        </w:rPr>
        <w:t xml:space="preserve"> Department</w:t>
      </w:r>
      <w:r w:rsidR="001C256B" w:rsidRPr="007367B7">
        <w:rPr>
          <w:rFonts w:eastAsia="Arial"/>
          <w:b/>
          <w:sz w:val="24"/>
        </w:rPr>
        <w:t xml:space="preserve">, </w:t>
      </w:r>
      <w:r w:rsidRPr="007367B7">
        <w:rPr>
          <w:rFonts w:eastAsia="Arial"/>
          <w:b/>
          <w:sz w:val="24"/>
        </w:rPr>
        <w:t xml:space="preserve">AIIMS </w:t>
      </w:r>
      <w:proofErr w:type="spellStart"/>
      <w:r w:rsidR="00FB3CB6" w:rsidRPr="007367B7">
        <w:rPr>
          <w:rFonts w:eastAsia="Arial"/>
          <w:b/>
          <w:sz w:val="24"/>
        </w:rPr>
        <w:t>Mangalagiri</w:t>
      </w:r>
      <w:proofErr w:type="spellEnd"/>
      <w:r w:rsidR="00FB3CB6">
        <w:rPr>
          <w:rFonts w:eastAsia="Arial"/>
          <w:b/>
          <w:sz w:val="24"/>
        </w:rPr>
        <w:t>”.</w:t>
      </w:r>
      <w:proofErr w:type="gramEnd"/>
    </w:p>
    <w:p w:rsidR="00AC495F" w:rsidRPr="00E8789C" w:rsidRDefault="00470E98" w:rsidP="00E8789C">
      <w:pPr>
        <w:spacing w:line="276" w:lineRule="auto"/>
        <w:rPr>
          <w:szCs w:val="20"/>
        </w:rPr>
      </w:pPr>
      <w:r w:rsidRPr="00E8789C">
        <w:rPr>
          <w:rFonts w:eastAsia="Arial"/>
          <w:b/>
          <w:bCs/>
          <w:sz w:val="24"/>
        </w:rPr>
        <w:t>To</w:t>
      </w:r>
    </w:p>
    <w:p w:rsidR="00AC495F" w:rsidRPr="00E8789C" w:rsidRDefault="00AC495F" w:rsidP="00E8789C">
      <w:pPr>
        <w:spacing w:line="276" w:lineRule="auto"/>
        <w:rPr>
          <w:szCs w:val="20"/>
        </w:rPr>
      </w:pPr>
    </w:p>
    <w:p w:rsidR="00AC495F" w:rsidRPr="00E8789C" w:rsidRDefault="00470E98" w:rsidP="00E90B06">
      <w:pPr>
        <w:spacing w:line="276" w:lineRule="auto"/>
        <w:ind w:left="142"/>
        <w:rPr>
          <w:szCs w:val="20"/>
        </w:rPr>
      </w:pPr>
      <w:r w:rsidRPr="00E8789C">
        <w:rPr>
          <w:rFonts w:eastAsia="Arial"/>
          <w:b/>
          <w:bCs/>
          <w:sz w:val="24"/>
        </w:rPr>
        <w:t>The Director,</w:t>
      </w:r>
    </w:p>
    <w:p w:rsidR="00AC495F" w:rsidRPr="00E8789C" w:rsidRDefault="00470E98" w:rsidP="00E90B06">
      <w:pPr>
        <w:spacing w:line="276" w:lineRule="auto"/>
        <w:ind w:left="142"/>
        <w:rPr>
          <w:szCs w:val="20"/>
        </w:rPr>
      </w:pPr>
      <w:r w:rsidRPr="00E8789C">
        <w:rPr>
          <w:rFonts w:eastAsia="Arial"/>
          <w:b/>
          <w:bCs/>
          <w:sz w:val="24"/>
        </w:rPr>
        <w:t xml:space="preserve">AIIMS </w:t>
      </w:r>
      <w:proofErr w:type="spellStart"/>
      <w:r w:rsidR="00E8789C" w:rsidRPr="00E8789C">
        <w:rPr>
          <w:rFonts w:eastAsia="Arial"/>
          <w:b/>
          <w:bCs/>
          <w:sz w:val="24"/>
        </w:rPr>
        <w:t>Mangalagiri</w:t>
      </w:r>
      <w:proofErr w:type="spellEnd"/>
      <w:r w:rsidRPr="00E8789C">
        <w:rPr>
          <w:rFonts w:eastAsia="Arial"/>
          <w:b/>
          <w:bCs/>
          <w:sz w:val="24"/>
        </w:rPr>
        <w:t>,</w:t>
      </w:r>
    </w:p>
    <w:p w:rsidR="00AC495F" w:rsidRDefault="007A215D" w:rsidP="00E90B06">
      <w:pPr>
        <w:spacing w:line="276" w:lineRule="auto"/>
        <w:ind w:left="142"/>
        <w:rPr>
          <w:rFonts w:eastAsia="Arial"/>
          <w:b/>
          <w:bCs/>
          <w:sz w:val="24"/>
        </w:rPr>
      </w:pPr>
      <w:r>
        <w:rPr>
          <w:rFonts w:eastAsia="Arial"/>
          <w:b/>
          <w:bCs/>
          <w:sz w:val="24"/>
        </w:rPr>
        <w:t>Andhra Pradesh.</w:t>
      </w:r>
    </w:p>
    <w:p w:rsidR="00E90B06" w:rsidRPr="00E8789C" w:rsidRDefault="00E90B06" w:rsidP="00E90B06">
      <w:pPr>
        <w:spacing w:line="276" w:lineRule="auto"/>
        <w:ind w:left="142"/>
        <w:rPr>
          <w:szCs w:val="20"/>
        </w:rPr>
      </w:pPr>
    </w:p>
    <w:p w:rsidR="00AC495F" w:rsidRPr="00E8789C" w:rsidRDefault="00470E98" w:rsidP="00E8789C">
      <w:pPr>
        <w:spacing w:line="276" w:lineRule="auto"/>
        <w:rPr>
          <w:szCs w:val="20"/>
        </w:rPr>
      </w:pPr>
      <w:r w:rsidRPr="00E8789C">
        <w:rPr>
          <w:rFonts w:eastAsia="Arial"/>
          <w:b/>
          <w:bCs/>
          <w:sz w:val="24"/>
        </w:rPr>
        <w:t>Sir,</w:t>
      </w:r>
    </w:p>
    <w:p w:rsidR="00AC495F" w:rsidRPr="00E8789C" w:rsidRDefault="00AC495F" w:rsidP="00E8789C">
      <w:pPr>
        <w:spacing w:line="276" w:lineRule="auto"/>
        <w:rPr>
          <w:szCs w:val="20"/>
        </w:rPr>
      </w:pP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proofErr w:type="spellStart"/>
      <w:r w:rsidR="00705568" w:rsidRPr="00E8789C">
        <w:rPr>
          <w:rFonts w:eastAsia="Arial"/>
          <w:sz w:val="24"/>
        </w:rPr>
        <w:t>Mangalagiri</w:t>
      </w:r>
      <w:proofErr w:type="spellEnd"/>
      <w:r w:rsidR="00E8789C" w:rsidRPr="00E8789C">
        <w:rPr>
          <w:rFonts w:eastAsia="Arial"/>
          <w:sz w:val="24"/>
        </w:rPr>
        <w:t xml:space="preserve"> </w:t>
      </w:r>
      <w:r w:rsidRPr="00E8789C">
        <w:rPr>
          <w:rFonts w:eastAsia="Arial"/>
          <w:sz w:val="24"/>
        </w:rPr>
        <w:t>during the period.</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proofErr w:type="spellStart"/>
      <w:r w:rsidR="00E8789C" w:rsidRPr="00E8789C">
        <w:rPr>
          <w:rFonts w:eastAsia="Arial"/>
          <w:bCs/>
          <w:sz w:val="24"/>
        </w:rPr>
        <w:t>Mangalagiri</w:t>
      </w:r>
      <w:proofErr w:type="spellEnd"/>
      <w:r w:rsidRPr="00E8789C">
        <w:rPr>
          <w:rFonts w:eastAsia="Arial"/>
          <w:sz w:val="24"/>
        </w:rPr>
        <w:t>, India (hereinafter called the said officer) as regard to the quality and kind of article shall be final and binding on me.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proofErr w:type="spellStart"/>
      <w:r w:rsidR="00332D5A" w:rsidRPr="00E8789C">
        <w:rPr>
          <w:rFonts w:eastAsia="Arial"/>
          <w:sz w:val="24"/>
        </w:rPr>
        <w:t>Mangalagiri</w:t>
      </w:r>
      <w:proofErr w:type="spellEnd"/>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proofErr w:type="spellStart"/>
      <w:r w:rsidR="00332D5A" w:rsidRPr="00962EB9">
        <w:rPr>
          <w:rFonts w:eastAsia="Arial"/>
          <w:sz w:val="24"/>
        </w:rPr>
        <w:t>Mangalagiri</w:t>
      </w:r>
      <w:proofErr w:type="spellEnd"/>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rsidR="00C9316E" w:rsidRDefault="00C9316E" w:rsidP="00C9316E">
      <w:pPr>
        <w:tabs>
          <w:tab w:val="left" w:pos="700"/>
        </w:tabs>
        <w:spacing w:line="276" w:lineRule="auto"/>
        <w:ind w:left="357"/>
        <w:jc w:val="both"/>
        <w:rPr>
          <w:rFonts w:eastAsia="Arial"/>
          <w:sz w:val="24"/>
        </w:rPr>
      </w:pPr>
    </w:p>
    <w:p w:rsidR="00C9316E" w:rsidRDefault="00C9316E" w:rsidP="00C9316E">
      <w:pPr>
        <w:tabs>
          <w:tab w:val="left" w:pos="700"/>
        </w:tabs>
        <w:spacing w:line="276" w:lineRule="auto"/>
        <w:ind w:left="357"/>
        <w:jc w:val="both"/>
        <w:rPr>
          <w:rFonts w:eastAsia="Arial"/>
          <w:sz w:val="24"/>
        </w:rPr>
      </w:pPr>
    </w:p>
    <w:p w:rsidR="007501C8" w:rsidRDefault="007501C8" w:rsidP="00C9316E">
      <w:pPr>
        <w:tabs>
          <w:tab w:val="left" w:pos="700"/>
        </w:tabs>
        <w:spacing w:line="276" w:lineRule="auto"/>
        <w:ind w:left="357"/>
        <w:jc w:val="both"/>
        <w:rPr>
          <w:rFonts w:eastAsia="Arial"/>
          <w:sz w:val="24"/>
        </w:rPr>
      </w:pPr>
    </w:p>
    <w:p w:rsidR="00962EB9" w:rsidRDefault="00962EB9" w:rsidP="00962EB9">
      <w:pPr>
        <w:tabs>
          <w:tab w:val="left" w:pos="700"/>
        </w:tabs>
        <w:spacing w:line="276" w:lineRule="auto"/>
        <w:ind w:left="357"/>
        <w:jc w:val="both"/>
        <w:rPr>
          <w:rFonts w:eastAsia="Arial"/>
          <w:sz w:val="24"/>
        </w:rPr>
      </w:pPr>
    </w:p>
    <w:p w:rsidR="00E95DE0" w:rsidRDefault="00E95DE0" w:rsidP="00962EB9">
      <w:pPr>
        <w:tabs>
          <w:tab w:val="left" w:pos="700"/>
        </w:tabs>
        <w:spacing w:line="276" w:lineRule="auto"/>
        <w:ind w:left="357"/>
        <w:jc w:val="both"/>
        <w:rPr>
          <w:rFonts w:eastAsia="Arial"/>
          <w:sz w:val="24"/>
        </w:rPr>
      </w:pP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404B2B">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proofErr w:type="spellStart"/>
      <w:r w:rsidR="00962EB9" w:rsidRPr="00962EB9">
        <w:rPr>
          <w:rFonts w:eastAsia="Arial"/>
          <w:bCs/>
          <w:sz w:val="24"/>
        </w:rPr>
        <w:t>Mangalagiri</w:t>
      </w:r>
      <w:proofErr w:type="spellEnd"/>
      <w:r w:rsidRPr="00962EB9">
        <w:rPr>
          <w:rFonts w:eastAsia="Arial"/>
          <w:sz w:val="24"/>
        </w:rPr>
        <w:t>, India.</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rsidR="00AC495F" w:rsidRPr="00645CBF" w:rsidRDefault="00AC495F">
      <w:pPr>
        <w:spacing w:line="373" w:lineRule="exact"/>
        <w:rPr>
          <w:sz w:val="20"/>
          <w:szCs w:val="20"/>
        </w:rPr>
      </w:pPr>
    </w:p>
    <w:p w:rsidR="00B70771" w:rsidRDefault="00B70771"/>
    <w:p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00" w:lineRule="exact"/>
        <w:rPr>
          <w:sz w:val="24"/>
          <w:szCs w:val="24"/>
        </w:rPr>
      </w:pPr>
    </w:p>
    <w:p w:rsidR="00B70771" w:rsidRPr="00962EB9" w:rsidRDefault="00B70771" w:rsidP="00B70771">
      <w:pPr>
        <w:spacing w:line="215" w:lineRule="exact"/>
        <w:rPr>
          <w:sz w:val="24"/>
          <w:szCs w:val="24"/>
        </w:rPr>
      </w:pPr>
    </w:p>
    <w:p w:rsidR="00B70771" w:rsidRPr="00962EB9" w:rsidRDefault="00B70771" w:rsidP="00B70771">
      <w:pPr>
        <w:ind w:left="6800"/>
        <w:rPr>
          <w:rFonts w:eastAsia="Arial"/>
          <w:b/>
          <w:bCs/>
          <w:sz w:val="24"/>
          <w:szCs w:val="24"/>
        </w:rPr>
      </w:pPr>
    </w:p>
    <w:p w:rsidR="00B70771" w:rsidRPr="00962EB9" w:rsidRDefault="00B70771" w:rsidP="00B70771">
      <w:pPr>
        <w:ind w:left="6800"/>
        <w:rPr>
          <w:rFonts w:eastAsia="Arial"/>
          <w:b/>
          <w:bCs/>
          <w:sz w:val="24"/>
          <w:szCs w:val="24"/>
        </w:rPr>
      </w:pPr>
    </w:p>
    <w:p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rsidR="00B70771" w:rsidRPr="00962EB9" w:rsidRDefault="00B70771" w:rsidP="00B70771">
      <w:pPr>
        <w:spacing w:line="4" w:lineRule="exact"/>
        <w:rPr>
          <w:sz w:val="24"/>
          <w:szCs w:val="24"/>
        </w:rPr>
      </w:pPr>
    </w:p>
    <w:p w:rsidR="00B70771" w:rsidRPr="00962EB9" w:rsidRDefault="00B70771" w:rsidP="00B70771">
      <w:pPr>
        <w:ind w:left="720"/>
        <w:rPr>
          <w:rFonts w:eastAsia="Arial"/>
          <w:sz w:val="24"/>
          <w:szCs w:val="24"/>
        </w:rPr>
      </w:pPr>
    </w:p>
    <w:p w:rsidR="00B70771" w:rsidRPr="00962EB9" w:rsidRDefault="00B70771" w:rsidP="00B70771">
      <w:pPr>
        <w:ind w:left="720"/>
        <w:rPr>
          <w:rFonts w:eastAsia="Arial"/>
          <w:sz w:val="24"/>
          <w:szCs w:val="24"/>
        </w:rPr>
      </w:pPr>
    </w:p>
    <w:p w:rsidR="00B70771" w:rsidRPr="00962EB9" w:rsidRDefault="00B70771" w:rsidP="00B70771">
      <w:pPr>
        <w:spacing w:line="360" w:lineRule="auto"/>
        <w:ind w:left="142"/>
        <w:rPr>
          <w:sz w:val="24"/>
          <w:szCs w:val="24"/>
        </w:rPr>
      </w:pPr>
      <w:r w:rsidRPr="00962EB9">
        <w:rPr>
          <w:rFonts w:eastAsia="Arial"/>
          <w:sz w:val="24"/>
          <w:szCs w:val="24"/>
        </w:rPr>
        <w:t>Place ………………</w:t>
      </w:r>
    </w:p>
    <w:p w:rsidR="00B70771" w:rsidRPr="00962EB9" w:rsidRDefault="00B70771" w:rsidP="00B70771">
      <w:pPr>
        <w:spacing w:line="360" w:lineRule="auto"/>
        <w:ind w:left="142"/>
        <w:rPr>
          <w:sz w:val="24"/>
          <w:szCs w:val="24"/>
        </w:rPr>
      </w:pPr>
      <w:r w:rsidRPr="00962EB9">
        <w:rPr>
          <w:rFonts w:eastAsia="Arial"/>
          <w:sz w:val="24"/>
          <w:szCs w:val="24"/>
        </w:rPr>
        <w:t>Date</w:t>
      </w:r>
    </w:p>
    <w:p w:rsidR="00B70771" w:rsidRPr="00645CBF" w:rsidRDefault="00B70771" w:rsidP="00B70771">
      <w:pPr>
        <w:spacing w:line="200" w:lineRule="exact"/>
        <w:rPr>
          <w:sz w:val="20"/>
          <w:szCs w:val="20"/>
        </w:rPr>
      </w:pPr>
    </w:p>
    <w:p w:rsidR="00B70771" w:rsidRDefault="00B70771" w:rsidP="00B70771">
      <w:pPr>
        <w:spacing w:line="200" w:lineRule="exact"/>
        <w:rPr>
          <w:sz w:val="20"/>
          <w:szCs w:val="20"/>
        </w:rPr>
      </w:pPr>
    </w:p>
    <w:p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rsidR="00AD36CC" w:rsidRDefault="00AD36CC">
      <w:pPr>
        <w:jc w:val="center"/>
        <w:rPr>
          <w:rFonts w:eastAsia="Arial"/>
          <w:b/>
          <w:bCs/>
          <w:sz w:val="28"/>
          <w:szCs w:val="28"/>
          <w:u w:val="single"/>
        </w:rPr>
      </w:pPr>
      <w:bookmarkStart w:id="3" w:name="page5"/>
      <w:bookmarkEnd w:id="3"/>
    </w:p>
    <w:p w:rsidR="00B14843" w:rsidRDefault="00B14843">
      <w:pPr>
        <w:jc w:val="center"/>
        <w:rPr>
          <w:rFonts w:eastAsia="Arial"/>
          <w:b/>
          <w:bCs/>
          <w:sz w:val="28"/>
          <w:szCs w:val="28"/>
          <w:u w:val="single"/>
        </w:rPr>
      </w:pPr>
    </w:p>
    <w:p w:rsidR="00AC495F" w:rsidRPr="00645CBF" w:rsidRDefault="00470E98">
      <w:pPr>
        <w:jc w:val="center"/>
        <w:rPr>
          <w:sz w:val="20"/>
          <w:szCs w:val="20"/>
        </w:rPr>
      </w:pPr>
      <w:r w:rsidRPr="00645CBF">
        <w:rPr>
          <w:rFonts w:eastAsia="Arial"/>
          <w:b/>
          <w:bCs/>
          <w:sz w:val="28"/>
          <w:szCs w:val="28"/>
          <w:u w:val="single"/>
        </w:rPr>
        <w:t>Affirmation</w:t>
      </w:r>
    </w:p>
    <w:p w:rsidR="00AC495F" w:rsidRPr="00645CBF" w:rsidRDefault="00AC495F">
      <w:pPr>
        <w:spacing w:line="260" w:lineRule="exact"/>
        <w:rPr>
          <w:sz w:val="20"/>
          <w:szCs w:val="20"/>
        </w:rPr>
      </w:pPr>
    </w:p>
    <w:p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proofErr w:type="spellStart"/>
      <w:r w:rsidR="00332D5A" w:rsidRPr="00645CBF">
        <w:rPr>
          <w:rFonts w:eastAsia="Arial"/>
          <w:sz w:val="24"/>
          <w:szCs w:val="24"/>
        </w:rPr>
        <w:t>Mangalagiri</w:t>
      </w:r>
      <w:proofErr w:type="spellEnd"/>
      <w:r w:rsidR="00962EB9">
        <w:rPr>
          <w:rFonts w:eastAsia="Arial"/>
          <w:sz w:val="24"/>
          <w:szCs w:val="24"/>
        </w:rPr>
        <w:t xml:space="preserve"> (A</w:t>
      </w:r>
      <w:r w:rsidRPr="00645CBF">
        <w:rPr>
          <w:rFonts w:eastAsia="Arial"/>
          <w:sz w:val="24"/>
          <w:szCs w:val="24"/>
        </w:rPr>
        <w:t>.P.) will have full authority to take appropriate action as he/she may deem fit.</w:t>
      </w:r>
    </w:p>
    <w:p w:rsidR="00AC495F" w:rsidRPr="00645CBF" w:rsidRDefault="00AC495F" w:rsidP="00962EB9">
      <w:pPr>
        <w:spacing w:line="276" w:lineRule="auto"/>
        <w:ind w:left="284" w:right="258"/>
        <w:jc w:val="both"/>
        <w:rPr>
          <w:sz w:val="20"/>
          <w:szCs w:val="20"/>
        </w:rPr>
      </w:pPr>
    </w:p>
    <w:p w:rsidR="00962EB9" w:rsidRDefault="00962EB9">
      <w:pPr>
        <w:ind w:left="1740"/>
        <w:rPr>
          <w:rFonts w:eastAsia="Arial"/>
          <w:b/>
          <w:bCs/>
          <w:sz w:val="21"/>
          <w:szCs w:val="21"/>
        </w:rPr>
      </w:pPr>
    </w:p>
    <w:p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00" w:lineRule="exact"/>
        <w:rPr>
          <w:sz w:val="24"/>
          <w:szCs w:val="24"/>
        </w:rPr>
      </w:pPr>
    </w:p>
    <w:p w:rsidR="00AC495F" w:rsidRPr="00962EB9" w:rsidRDefault="00AC495F">
      <w:pPr>
        <w:spacing w:line="215" w:lineRule="exact"/>
        <w:rPr>
          <w:sz w:val="24"/>
          <w:szCs w:val="24"/>
        </w:rPr>
      </w:pPr>
    </w:p>
    <w:p w:rsidR="00962EB9" w:rsidRPr="00962EB9" w:rsidRDefault="00962EB9">
      <w:pPr>
        <w:ind w:left="6800"/>
        <w:rPr>
          <w:rFonts w:eastAsia="Arial"/>
          <w:b/>
          <w:bCs/>
          <w:sz w:val="24"/>
          <w:szCs w:val="24"/>
        </w:rPr>
      </w:pPr>
    </w:p>
    <w:p w:rsidR="001F150F" w:rsidRDefault="001F150F">
      <w:pPr>
        <w:ind w:left="6800"/>
        <w:rPr>
          <w:rFonts w:eastAsia="Arial"/>
          <w:b/>
          <w:bCs/>
          <w:sz w:val="24"/>
          <w:szCs w:val="24"/>
        </w:rPr>
      </w:pPr>
    </w:p>
    <w:p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rsidR="00AC495F" w:rsidRPr="00962EB9" w:rsidRDefault="00AC495F">
      <w:pPr>
        <w:spacing w:line="4" w:lineRule="exact"/>
        <w:rPr>
          <w:sz w:val="24"/>
          <w:szCs w:val="24"/>
        </w:rPr>
      </w:pPr>
    </w:p>
    <w:p w:rsidR="00962EB9" w:rsidRPr="00962EB9" w:rsidRDefault="00962EB9">
      <w:pPr>
        <w:ind w:left="720"/>
        <w:rPr>
          <w:rFonts w:eastAsia="Arial"/>
          <w:sz w:val="24"/>
          <w:szCs w:val="24"/>
        </w:rPr>
      </w:pPr>
    </w:p>
    <w:p w:rsidR="00962EB9" w:rsidRPr="00962EB9" w:rsidRDefault="00962EB9">
      <w:pPr>
        <w:ind w:left="720"/>
        <w:rPr>
          <w:rFonts w:eastAsia="Arial"/>
          <w:sz w:val="24"/>
          <w:szCs w:val="24"/>
        </w:rPr>
      </w:pPr>
    </w:p>
    <w:p w:rsidR="00AC495F" w:rsidRPr="00962EB9" w:rsidRDefault="00470E98" w:rsidP="00962EB9">
      <w:pPr>
        <w:spacing w:line="360" w:lineRule="auto"/>
        <w:ind w:left="142"/>
        <w:rPr>
          <w:sz w:val="24"/>
          <w:szCs w:val="24"/>
        </w:rPr>
      </w:pPr>
      <w:r w:rsidRPr="00962EB9">
        <w:rPr>
          <w:rFonts w:eastAsia="Arial"/>
          <w:sz w:val="24"/>
          <w:szCs w:val="24"/>
        </w:rPr>
        <w:t>Place ………………</w:t>
      </w:r>
    </w:p>
    <w:p w:rsidR="00AC495F" w:rsidRPr="00962EB9" w:rsidRDefault="00470E98" w:rsidP="00962EB9">
      <w:pPr>
        <w:spacing w:line="360" w:lineRule="auto"/>
        <w:ind w:left="142"/>
        <w:rPr>
          <w:sz w:val="24"/>
          <w:szCs w:val="24"/>
        </w:rPr>
      </w:pPr>
      <w:r w:rsidRPr="00962EB9">
        <w:rPr>
          <w:rFonts w:eastAsia="Arial"/>
          <w:sz w:val="24"/>
          <w:szCs w:val="24"/>
        </w:rPr>
        <w:t>Date</w:t>
      </w:r>
    </w:p>
    <w:p w:rsidR="00AC495F" w:rsidRPr="00645CBF" w:rsidRDefault="00AC495F">
      <w:pPr>
        <w:spacing w:line="200" w:lineRule="exact"/>
        <w:rPr>
          <w:sz w:val="20"/>
          <w:szCs w:val="20"/>
        </w:rPr>
      </w:pPr>
    </w:p>
    <w:p w:rsidR="00AC495F" w:rsidRDefault="00AC495F">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962EB9" w:rsidRDefault="00962EB9">
      <w:pPr>
        <w:spacing w:line="200" w:lineRule="exact"/>
        <w:rPr>
          <w:sz w:val="20"/>
          <w:szCs w:val="20"/>
        </w:rPr>
      </w:pPr>
    </w:p>
    <w:p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184" w:rsidRDefault="00773184" w:rsidP="00EA63A2">
      <w:r>
        <w:separator/>
      </w:r>
    </w:p>
  </w:endnote>
  <w:endnote w:type="continuationSeparator" w:id="0">
    <w:p w:rsidR="00773184" w:rsidRDefault="00773184" w:rsidP="00EA6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517344"/>
      <w:docPartObj>
        <w:docPartGallery w:val="Page Numbers (Bottom of Page)"/>
        <w:docPartUnique/>
      </w:docPartObj>
    </w:sdtPr>
    <w:sdtEndPr>
      <w:rPr>
        <w:color w:val="7F7F7F" w:themeColor="background1" w:themeShade="7F"/>
        <w:spacing w:val="60"/>
      </w:rPr>
    </w:sdtEndPr>
    <w:sdtContent>
      <w:p w:rsidR="00713EED" w:rsidRDefault="00640F48">
        <w:pPr>
          <w:pStyle w:val="Footer"/>
          <w:pBdr>
            <w:top w:val="single" w:sz="4" w:space="1" w:color="D9D9D9" w:themeColor="background1" w:themeShade="D9"/>
          </w:pBdr>
          <w:jc w:val="right"/>
        </w:pPr>
        <w:fldSimple w:instr=" PAGE   \* MERGEFORMAT ">
          <w:r w:rsidR="001611FC">
            <w:rPr>
              <w:noProof/>
            </w:rPr>
            <w:t>3</w:t>
          </w:r>
        </w:fldSimple>
        <w:r w:rsidR="00713EED">
          <w:t xml:space="preserve"> | </w:t>
        </w:r>
        <w:r w:rsidR="00713EED">
          <w:rPr>
            <w:color w:val="7F7F7F" w:themeColor="background1" w:themeShade="7F"/>
            <w:spacing w:val="60"/>
          </w:rPr>
          <w:t>Page</w:t>
        </w:r>
      </w:p>
    </w:sdtContent>
  </w:sdt>
  <w:p w:rsidR="00713EED" w:rsidRDefault="00713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184" w:rsidRDefault="00773184" w:rsidP="00EA63A2">
      <w:r>
        <w:separator/>
      </w:r>
    </w:p>
  </w:footnote>
  <w:footnote w:type="continuationSeparator" w:id="0">
    <w:p w:rsidR="00773184" w:rsidRDefault="00773184" w:rsidP="00EA6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3">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5"/>
  </w:num>
  <w:num w:numId="9">
    <w:abstractNumId w:val="7"/>
  </w:num>
  <w:num w:numId="10">
    <w:abstractNumId w:val="9"/>
  </w:num>
  <w:num w:numId="11">
    <w:abstractNumId w:val="14"/>
  </w:num>
  <w:num w:numId="12">
    <w:abstractNumId w:val="8"/>
  </w:num>
  <w:num w:numId="13">
    <w:abstractNumId w:val="12"/>
  </w:num>
  <w:num w:numId="14">
    <w:abstractNumId w:val="10"/>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C495F"/>
    <w:rsid w:val="00000BD0"/>
    <w:rsid w:val="00011AB2"/>
    <w:rsid w:val="0003292F"/>
    <w:rsid w:val="00041DA5"/>
    <w:rsid w:val="00041E36"/>
    <w:rsid w:val="000449BA"/>
    <w:rsid w:val="00046EF6"/>
    <w:rsid w:val="00052597"/>
    <w:rsid w:val="0005758A"/>
    <w:rsid w:val="00065116"/>
    <w:rsid w:val="00065A3F"/>
    <w:rsid w:val="0007395F"/>
    <w:rsid w:val="00073F2F"/>
    <w:rsid w:val="000810B6"/>
    <w:rsid w:val="000828D8"/>
    <w:rsid w:val="000916EC"/>
    <w:rsid w:val="00093934"/>
    <w:rsid w:val="00093D48"/>
    <w:rsid w:val="00094EA9"/>
    <w:rsid w:val="0009709C"/>
    <w:rsid w:val="000A3DF2"/>
    <w:rsid w:val="000A3E38"/>
    <w:rsid w:val="000B215A"/>
    <w:rsid w:val="000C4529"/>
    <w:rsid w:val="000C6C33"/>
    <w:rsid w:val="000D08C2"/>
    <w:rsid w:val="000D1BF1"/>
    <w:rsid w:val="000D2154"/>
    <w:rsid w:val="000D4E1E"/>
    <w:rsid w:val="000E5847"/>
    <w:rsid w:val="000F3FDF"/>
    <w:rsid w:val="00100F29"/>
    <w:rsid w:val="00101069"/>
    <w:rsid w:val="00104B6E"/>
    <w:rsid w:val="001071C9"/>
    <w:rsid w:val="00120B21"/>
    <w:rsid w:val="00121152"/>
    <w:rsid w:val="001266D6"/>
    <w:rsid w:val="001302BA"/>
    <w:rsid w:val="001325AD"/>
    <w:rsid w:val="0013271F"/>
    <w:rsid w:val="00135272"/>
    <w:rsid w:val="001377B1"/>
    <w:rsid w:val="001403C9"/>
    <w:rsid w:val="00140772"/>
    <w:rsid w:val="0014358E"/>
    <w:rsid w:val="00150C80"/>
    <w:rsid w:val="00154764"/>
    <w:rsid w:val="0015729A"/>
    <w:rsid w:val="001572E2"/>
    <w:rsid w:val="001611FC"/>
    <w:rsid w:val="001615C7"/>
    <w:rsid w:val="00164862"/>
    <w:rsid w:val="0017030B"/>
    <w:rsid w:val="00184D7A"/>
    <w:rsid w:val="0018693C"/>
    <w:rsid w:val="001972D7"/>
    <w:rsid w:val="001A0BA5"/>
    <w:rsid w:val="001A5FD6"/>
    <w:rsid w:val="001B0317"/>
    <w:rsid w:val="001C256B"/>
    <w:rsid w:val="001C36E9"/>
    <w:rsid w:val="001C37FC"/>
    <w:rsid w:val="001C67D2"/>
    <w:rsid w:val="001D36E7"/>
    <w:rsid w:val="001D5252"/>
    <w:rsid w:val="001E152E"/>
    <w:rsid w:val="001E4021"/>
    <w:rsid w:val="001E6028"/>
    <w:rsid w:val="001F150F"/>
    <w:rsid w:val="001F2ADF"/>
    <w:rsid w:val="001F471D"/>
    <w:rsid w:val="001F653F"/>
    <w:rsid w:val="001F6DD5"/>
    <w:rsid w:val="00210E8E"/>
    <w:rsid w:val="00214DFB"/>
    <w:rsid w:val="00221B32"/>
    <w:rsid w:val="002256C2"/>
    <w:rsid w:val="00225BCA"/>
    <w:rsid w:val="00230FAD"/>
    <w:rsid w:val="00231E68"/>
    <w:rsid w:val="002337B4"/>
    <w:rsid w:val="00237CCF"/>
    <w:rsid w:val="00253078"/>
    <w:rsid w:val="0025420E"/>
    <w:rsid w:val="00254752"/>
    <w:rsid w:val="00254CBF"/>
    <w:rsid w:val="002622A7"/>
    <w:rsid w:val="00262346"/>
    <w:rsid w:val="00262638"/>
    <w:rsid w:val="00267824"/>
    <w:rsid w:val="002735F3"/>
    <w:rsid w:val="00276A27"/>
    <w:rsid w:val="00290341"/>
    <w:rsid w:val="0029306C"/>
    <w:rsid w:val="00296B58"/>
    <w:rsid w:val="002A263B"/>
    <w:rsid w:val="002A3802"/>
    <w:rsid w:val="002A5355"/>
    <w:rsid w:val="002B0454"/>
    <w:rsid w:val="002B0A6F"/>
    <w:rsid w:val="002B4448"/>
    <w:rsid w:val="002B5D58"/>
    <w:rsid w:val="002B67E6"/>
    <w:rsid w:val="002C2305"/>
    <w:rsid w:val="002C4719"/>
    <w:rsid w:val="002C4F68"/>
    <w:rsid w:val="002D20EC"/>
    <w:rsid w:val="002D69A5"/>
    <w:rsid w:val="002E377F"/>
    <w:rsid w:val="002E3FC3"/>
    <w:rsid w:val="002E47A4"/>
    <w:rsid w:val="002F13C9"/>
    <w:rsid w:val="002F2103"/>
    <w:rsid w:val="002F2708"/>
    <w:rsid w:val="002F4953"/>
    <w:rsid w:val="002F6974"/>
    <w:rsid w:val="002F6F33"/>
    <w:rsid w:val="002F6F76"/>
    <w:rsid w:val="003029FA"/>
    <w:rsid w:val="00310366"/>
    <w:rsid w:val="003123F2"/>
    <w:rsid w:val="00312402"/>
    <w:rsid w:val="0031298B"/>
    <w:rsid w:val="003155C0"/>
    <w:rsid w:val="003207BE"/>
    <w:rsid w:val="00325602"/>
    <w:rsid w:val="00327950"/>
    <w:rsid w:val="00327A3A"/>
    <w:rsid w:val="00331A27"/>
    <w:rsid w:val="003326B4"/>
    <w:rsid w:val="00332D5A"/>
    <w:rsid w:val="00334C94"/>
    <w:rsid w:val="003358C4"/>
    <w:rsid w:val="00335E2E"/>
    <w:rsid w:val="00344587"/>
    <w:rsid w:val="00350217"/>
    <w:rsid w:val="00354B4A"/>
    <w:rsid w:val="0035529F"/>
    <w:rsid w:val="0036080F"/>
    <w:rsid w:val="00365A98"/>
    <w:rsid w:val="00367DC4"/>
    <w:rsid w:val="00370AB4"/>
    <w:rsid w:val="00375C94"/>
    <w:rsid w:val="003909CB"/>
    <w:rsid w:val="00392357"/>
    <w:rsid w:val="0039453C"/>
    <w:rsid w:val="003A6FAD"/>
    <w:rsid w:val="003A7065"/>
    <w:rsid w:val="003B02EC"/>
    <w:rsid w:val="003B3631"/>
    <w:rsid w:val="003C4165"/>
    <w:rsid w:val="003C5F4D"/>
    <w:rsid w:val="003D1269"/>
    <w:rsid w:val="003D24C8"/>
    <w:rsid w:val="003D4D69"/>
    <w:rsid w:val="003D621E"/>
    <w:rsid w:val="003E1AD3"/>
    <w:rsid w:val="003E4F34"/>
    <w:rsid w:val="003E698C"/>
    <w:rsid w:val="003E7044"/>
    <w:rsid w:val="003F3C64"/>
    <w:rsid w:val="003F71B8"/>
    <w:rsid w:val="00402025"/>
    <w:rsid w:val="00403825"/>
    <w:rsid w:val="00404B2B"/>
    <w:rsid w:val="00426B95"/>
    <w:rsid w:val="0043277C"/>
    <w:rsid w:val="00433600"/>
    <w:rsid w:val="00434905"/>
    <w:rsid w:val="004454A4"/>
    <w:rsid w:val="00446D54"/>
    <w:rsid w:val="004534B3"/>
    <w:rsid w:val="00454C46"/>
    <w:rsid w:val="004648FB"/>
    <w:rsid w:val="00465C17"/>
    <w:rsid w:val="0046793B"/>
    <w:rsid w:val="00470CEC"/>
    <w:rsid w:val="00470E98"/>
    <w:rsid w:val="00474D16"/>
    <w:rsid w:val="00474D77"/>
    <w:rsid w:val="00481C64"/>
    <w:rsid w:val="00482869"/>
    <w:rsid w:val="00483EDA"/>
    <w:rsid w:val="00484510"/>
    <w:rsid w:val="00491B86"/>
    <w:rsid w:val="00495756"/>
    <w:rsid w:val="00497FA0"/>
    <w:rsid w:val="004A0297"/>
    <w:rsid w:val="004A1436"/>
    <w:rsid w:val="004A2D69"/>
    <w:rsid w:val="004A306F"/>
    <w:rsid w:val="004A322C"/>
    <w:rsid w:val="004B54A8"/>
    <w:rsid w:val="004B6ABA"/>
    <w:rsid w:val="004B79D3"/>
    <w:rsid w:val="004D1820"/>
    <w:rsid w:val="004D73BB"/>
    <w:rsid w:val="004E6D4F"/>
    <w:rsid w:val="004F1247"/>
    <w:rsid w:val="004F29B4"/>
    <w:rsid w:val="004F59AE"/>
    <w:rsid w:val="004F719E"/>
    <w:rsid w:val="00512DCD"/>
    <w:rsid w:val="00513CD5"/>
    <w:rsid w:val="00526C32"/>
    <w:rsid w:val="005314ED"/>
    <w:rsid w:val="0053205D"/>
    <w:rsid w:val="00535C41"/>
    <w:rsid w:val="0053666E"/>
    <w:rsid w:val="0053732F"/>
    <w:rsid w:val="0054371B"/>
    <w:rsid w:val="00547D59"/>
    <w:rsid w:val="005533A3"/>
    <w:rsid w:val="005534E0"/>
    <w:rsid w:val="00555BC5"/>
    <w:rsid w:val="005577B5"/>
    <w:rsid w:val="00566DD0"/>
    <w:rsid w:val="005739DB"/>
    <w:rsid w:val="00574427"/>
    <w:rsid w:val="00574AA9"/>
    <w:rsid w:val="005805BC"/>
    <w:rsid w:val="005817DD"/>
    <w:rsid w:val="00583AD3"/>
    <w:rsid w:val="0058427D"/>
    <w:rsid w:val="005856E9"/>
    <w:rsid w:val="00587E37"/>
    <w:rsid w:val="00590042"/>
    <w:rsid w:val="00593062"/>
    <w:rsid w:val="0059414C"/>
    <w:rsid w:val="00594263"/>
    <w:rsid w:val="00594C0D"/>
    <w:rsid w:val="005952F5"/>
    <w:rsid w:val="005A1075"/>
    <w:rsid w:val="005A1514"/>
    <w:rsid w:val="005A7EDE"/>
    <w:rsid w:val="005B0A87"/>
    <w:rsid w:val="005B1B14"/>
    <w:rsid w:val="005B46C9"/>
    <w:rsid w:val="005C2863"/>
    <w:rsid w:val="005C57F9"/>
    <w:rsid w:val="005C71C6"/>
    <w:rsid w:val="005C7E6A"/>
    <w:rsid w:val="005D2E87"/>
    <w:rsid w:val="005D56E5"/>
    <w:rsid w:val="005E4D7D"/>
    <w:rsid w:val="005F151B"/>
    <w:rsid w:val="005F1F4D"/>
    <w:rsid w:val="005F55CD"/>
    <w:rsid w:val="005F5C8D"/>
    <w:rsid w:val="00604614"/>
    <w:rsid w:val="00605C36"/>
    <w:rsid w:val="00613DAE"/>
    <w:rsid w:val="006150D5"/>
    <w:rsid w:val="00635272"/>
    <w:rsid w:val="00637171"/>
    <w:rsid w:val="00640F48"/>
    <w:rsid w:val="006423E3"/>
    <w:rsid w:val="0064325B"/>
    <w:rsid w:val="00645CBF"/>
    <w:rsid w:val="00647E59"/>
    <w:rsid w:val="006516E1"/>
    <w:rsid w:val="006676CC"/>
    <w:rsid w:val="006725C9"/>
    <w:rsid w:val="00673C43"/>
    <w:rsid w:val="006761B2"/>
    <w:rsid w:val="006837F5"/>
    <w:rsid w:val="006907C5"/>
    <w:rsid w:val="006928B0"/>
    <w:rsid w:val="00696E2F"/>
    <w:rsid w:val="00697288"/>
    <w:rsid w:val="006976D1"/>
    <w:rsid w:val="006A05BE"/>
    <w:rsid w:val="006A2099"/>
    <w:rsid w:val="006A2DB8"/>
    <w:rsid w:val="006A7F48"/>
    <w:rsid w:val="006B01C0"/>
    <w:rsid w:val="006B2373"/>
    <w:rsid w:val="006B4BA2"/>
    <w:rsid w:val="006B53DF"/>
    <w:rsid w:val="006B71D3"/>
    <w:rsid w:val="006C0DF1"/>
    <w:rsid w:val="006C3168"/>
    <w:rsid w:val="006C3891"/>
    <w:rsid w:val="006C4B4E"/>
    <w:rsid w:val="006C4E3C"/>
    <w:rsid w:val="006C6382"/>
    <w:rsid w:val="006D17F7"/>
    <w:rsid w:val="006D7BC3"/>
    <w:rsid w:val="006E1201"/>
    <w:rsid w:val="006E26FC"/>
    <w:rsid w:val="006E35BD"/>
    <w:rsid w:val="006E4BC9"/>
    <w:rsid w:val="006E54C7"/>
    <w:rsid w:val="006F34AD"/>
    <w:rsid w:val="00701FE0"/>
    <w:rsid w:val="007054B0"/>
    <w:rsid w:val="00705568"/>
    <w:rsid w:val="007077A8"/>
    <w:rsid w:val="00713EED"/>
    <w:rsid w:val="00715567"/>
    <w:rsid w:val="00723BDF"/>
    <w:rsid w:val="00723CB3"/>
    <w:rsid w:val="00725034"/>
    <w:rsid w:val="00730A05"/>
    <w:rsid w:val="00734B1A"/>
    <w:rsid w:val="00735B58"/>
    <w:rsid w:val="007367B7"/>
    <w:rsid w:val="00743148"/>
    <w:rsid w:val="007436DE"/>
    <w:rsid w:val="00744A54"/>
    <w:rsid w:val="007501C8"/>
    <w:rsid w:val="00753884"/>
    <w:rsid w:val="0076001D"/>
    <w:rsid w:val="00761B0A"/>
    <w:rsid w:val="0076625E"/>
    <w:rsid w:val="00766AFF"/>
    <w:rsid w:val="00767F85"/>
    <w:rsid w:val="00770622"/>
    <w:rsid w:val="00772499"/>
    <w:rsid w:val="00773184"/>
    <w:rsid w:val="00776285"/>
    <w:rsid w:val="00783493"/>
    <w:rsid w:val="00784A1E"/>
    <w:rsid w:val="00792DD6"/>
    <w:rsid w:val="007A20ED"/>
    <w:rsid w:val="007A215D"/>
    <w:rsid w:val="007A2830"/>
    <w:rsid w:val="007A4AAC"/>
    <w:rsid w:val="007A60A1"/>
    <w:rsid w:val="007A74A2"/>
    <w:rsid w:val="007B0B65"/>
    <w:rsid w:val="007B46AE"/>
    <w:rsid w:val="007B7CA4"/>
    <w:rsid w:val="007C6518"/>
    <w:rsid w:val="007C7EDC"/>
    <w:rsid w:val="007D290B"/>
    <w:rsid w:val="007D3E14"/>
    <w:rsid w:val="007D4167"/>
    <w:rsid w:val="007D6E3D"/>
    <w:rsid w:val="007D7482"/>
    <w:rsid w:val="007D7F4E"/>
    <w:rsid w:val="007D7F5A"/>
    <w:rsid w:val="007E1E0D"/>
    <w:rsid w:val="007E26C2"/>
    <w:rsid w:val="007E6CBD"/>
    <w:rsid w:val="007E7812"/>
    <w:rsid w:val="007F2C24"/>
    <w:rsid w:val="007F57E2"/>
    <w:rsid w:val="007F69D8"/>
    <w:rsid w:val="00801B99"/>
    <w:rsid w:val="00806374"/>
    <w:rsid w:val="00807F6F"/>
    <w:rsid w:val="0081477D"/>
    <w:rsid w:val="00820696"/>
    <w:rsid w:val="00821202"/>
    <w:rsid w:val="0083317F"/>
    <w:rsid w:val="008375A5"/>
    <w:rsid w:val="00845135"/>
    <w:rsid w:val="00845FA2"/>
    <w:rsid w:val="00853AAB"/>
    <w:rsid w:val="008603AD"/>
    <w:rsid w:val="008608A8"/>
    <w:rsid w:val="0086139D"/>
    <w:rsid w:val="0086368C"/>
    <w:rsid w:val="0086533E"/>
    <w:rsid w:val="008662AE"/>
    <w:rsid w:val="00867790"/>
    <w:rsid w:val="00872CC8"/>
    <w:rsid w:val="0088224F"/>
    <w:rsid w:val="0088482C"/>
    <w:rsid w:val="00885D19"/>
    <w:rsid w:val="008945D1"/>
    <w:rsid w:val="008A43D5"/>
    <w:rsid w:val="008B022C"/>
    <w:rsid w:val="008B7BA0"/>
    <w:rsid w:val="008C57FA"/>
    <w:rsid w:val="008C5B4B"/>
    <w:rsid w:val="008C777D"/>
    <w:rsid w:val="008D1A38"/>
    <w:rsid w:val="008D285F"/>
    <w:rsid w:val="008D56AE"/>
    <w:rsid w:val="008D638C"/>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0E5C"/>
    <w:rsid w:val="00934434"/>
    <w:rsid w:val="00934B9E"/>
    <w:rsid w:val="009366EC"/>
    <w:rsid w:val="00937A73"/>
    <w:rsid w:val="00940CEA"/>
    <w:rsid w:val="009412B4"/>
    <w:rsid w:val="00943151"/>
    <w:rsid w:val="0094328C"/>
    <w:rsid w:val="00951441"/>
    <w:rsid w:val="0095709E"/>
    <w:rsid w:val="00962EB9"/>
    <w:rsid w:val="00963B35"/>
    <w:rsid w:val="00982597"/>
    <w:rsid w:val="00983464"/>
    <w:rsid w:val="009843B7"/>
    <w:rsid w:val="0099379C"/>
    <w:rsid w:val="0099486F"/>
    <w:rsid w:val="00995772"/>
    <w:rsid w:val="009A0FA2"/>
    <w:rsid w:val="009A2F3D"/>
    <w:rsid w:val="009A405E"/>
    <w:rsid w:val="009A4DAB"/>
    <w:rsid w:val="009A611F"/>
    <w:rsid w:val="009A727B"/>
    <w:rsid w:val="009B1CDF"/>
    <w:rsid w:val="009B7766"/>
    <w:rsid w:val="009B7D3A"/>
    <w:rsid w:val="009C01FD"/>
    <w:rsid w:val="009C2267"/>
    <w:rsid w:val="009C2728"/>
    <w:rsid w:val="009D45ED"/>
    <w:rsid w:val="009E5BCC"/>
    <w:rsid w:val="009E7E3A"/>
    <w:rsid w:val="00A04B0F"/>
    <w:rsid w:val="00A10A37"/>
    <w:rsid w:val="00A11AED"/>
    <w:rsid w:val="00A11B14"/>
    <w:rsid w:val="00A130EC"/>
    <w:rsid w:val="00A169A3"/>
    <w:rsid w:val="00A17785"/>
    <w:rsid w:val="00A201DF"/>
    <w:rsid w:val="00A20C20"/>
    <w:rsid w:val="00A23283"/>
    <w:rsid w:val="00A24B3F"/>
    <w:rsid w:val="00A30DF7"/>
    <w:rsid w:val="00A31FA8"/>
    <w:rsid w:val="00A43F41"/>
    <w:rsid w:val="00A467EB"/>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B5736"/>
    <w:rsid w:val="00AC0543"/>
    <w:rsid w:val="00AC33E5"/>
    <w:rsid w:val="00AC495F"/>
    <w:rsid w:val="00AD1DB8"/>
    <w:rsid w:val="00AD3367"/>
    <w:rsid w:val="00AD36CC"/>
    <w:rsid w:val="00AD4E08"/>
    <w:rsid w:val="00AE6266"/>
    <w:rsid w:val="00AE737F"/>
    <w:rsid w:val="00AF1137"/>
    <w:rsid w:val="00AF1258"/>
    <w:rsid w:val="00AF17D6"/>
    <w:rsid w:val="00AF22FB"/>
    <w:rsid w:val="00B001AB"/>
    <w:rsid w:val="00B06C19"/>
    <w:rsid w:val="00B11B2C"/>
    <w:rsid w:val="00B14843"/>
    <w:rsid w:val="00B1561B"/>
    <w:rsid w:val="00B204F3"/>
    <w:rsid w:val="00B23F25"/>
    <w:rsid w:val="00B24BC8"/>
    <w:rsid w:val="00B25226"/>
    <w:rsid w:val="00B301E6"/>
    <w:rsid w:val="00B33D68"/>
    <w:rsid w:val="00B41544"/>
    <w:rsid w:val="00B56185"/>
    <w:rsid w:val="00B6436F"/>
    <w:rsid w:val="00B64B96"/>
    <w:rsid w:val="00B67C0B"/>
    <w:rsid w:val="00B7047D"/>
    <w:rsid w:val="00B70771"/>
    <w:rsid w:val="00B70F35"/>
    <w:rsid w:val="00B74161"/>
    <w:rsid w:val="00B7484D"/>
    <w:rsid w:val="00B76834"/>
    <w:rsid w:val="00B77F60"/>
    <w:rsid w:val="00B83143"/>
    <w:rsid w:val="00B845B4"/>
    <w:rsid w:val="00B92753"/>
    <w:rsid w:val="00BA22E0"/>
    <w:rsid w:val="00BB5B55"/>
    <w:rsid w:val="00BB792D"/>
    <w:rsid w:val="00BC2858"/>
    <w:rsid w:val="00BC3782"/>
    <w:rsid w:val="00BC3856"/>
    <w:rsid w:val="00BD0ED6"/>
    <w:rsid w:val="00BD5DD4"/>
    <w:rsid w:val="00BE146E"/>
    <w:rsid w:val="00BE1DC0"/>
    <w:rsid w:val="00BF5AD4"/>
    <w:rsid w:val="00BF75F7"/>
    <w:rsid w:val="00C004AF"/>
    <w:rsid w:val="00C05E94"/>
    <w:rsid w:val="00C110DE"/>
    <w:rsid w:val="00C11E1C"/>
    <w:rsid w:val="00C14934"/>
    <w:rsid w:val="00C22937"/>
    <w:rsid w:val="00C2499C"/>
    <w:rsid w:val="00C26A9C"/>
    <w:rsid w:val="00C35EBD"/>
    <w:rsid w:val="00C37F6A"/>
    <w:rsid w:val="00C50205"/>
    <w:rsid w:val="00C50931"/>
    <w:rsid w:val="00C54B77"/>
    <w:rsid w:val="00C54E74"/>
    <w:rsid w:val="00C6146E"/>
    <w:rsid w:val="00C6359F"/>
    <w:rsid w:val="00C65422"/>
    <w:rsid w:val="00C6592D"/>
    <w:rsid w:val="00C65EB9"/>
    <w:rsid w:val="00C70D0B"/>
    <w:rsid w:val="00C746E1"/>
    <w:rsid w:val="00C84650"/>
    <w:rsid w:val="00C85115"/>
    <w:rsid w:val="00C87346"/>
    <w:rsid w:val="00C87EEC"/>
    <w:rsid w:val="00C9005D"/>
    <w:rsid w:val="00C91AC3"/>
    <w:rsid w:val="00C9228C"/>
    <w:rsid w:val="00C9316E"/>
    <w:rsid w:val="00C94450"/>
    <w:rsid w:val="00C9468F"/>
    <w:rsid w:val="00CB685D"/>
    <w:rsid w:val="00CC50E7"/>
    <w:rsid w:val="00CD3107"/>
    <w:rsid w:val="00CD4718"/>
    <w:rsid w:val="00CD7E8A"/>
    <w:rsid w:val="00CE12B0"/>
    <w:rsid w:val="00CE27D9"/>
    <w:rsid w:val="00CE3953"/>
    <w:rsid w:val="00CF00D2"/>
    <w:rsid w:val="00CF5D72"/>
    <w:rsid w:val="00CF6198"/>
    <w:rsid w:val="00D06B1E"/>
    <w:rsid w:val="00D12D33"/>
    <w:rsid w:val="00D16428"/>
    <w:rsid w:val="00D217DD"/>
    <w:rsid w:val="00D21BBE"/>
    <w:rsid w:val="00D2487C"/>
    <w:rsid w:val="00D31A97"/>
    <w:rsid w:val="00D41BD4"/>
    <w:rsid w:val="00D4731B"/>
    <w:rsid w:val="00D5252A"/>
    <w:rsid w:val="00D53EE2"/>
    <w:rsid w:val="00D5539E"/>
    <w:rsid w:val="00D55FA1"/>
    <w:rsid w:val="00D62FAA"/>
    <w:rsid w:val="00D64D23"/>
    <w:rsid w:val="00D878B2"/>
    <w:rsid w:val="00D87D8D"/>
    <w:rsid w:val="00D92720"/>
    <w:rsid w:val="00D92B45"/>
    <w:rsid w:val="00D967F7"/>
    <w:rsid w:val="00DA23EE"/>
    <w:rsid w:val="00DA3705"/>
    <w:rsid w:val="00DA508C"/>
    <w:rsid w:val="00DA6228"/>
    <w:rsid w:val="00DA71C7"/>
    <w:rsid w:val="00DA75BD"/>
    <w:rsid w:val="00DB1B0C"/>
    <w:rsid w:val="00DB25AA"/>
    <w:rsid w:val="00DB50F1"/>
    <w:rsid w:val="00DB5B7F"/>
    <w:rsid w:val="00DB69E2"/>
    <w:rsid w:val="00DC7B72"/>
    <w:rsid w:val="00DD18CA"/>
    <w:rsid w:val="00DD340E"/>
    <w:rsid w:val="00DD389D"/>
    <w:rsid w:val="00DD7975"/>
    <w:rsid w:val="00DE7EAE"/>
    <w:rsid w:val="00DF47D4"/>
    <w:rsid w:val="00E0419B"/>
    <w:rsid w:val="00E054DE"/>
    <w:rsid w:val="00E11D25"/>
    <w:rsid w:val="00E11E36"/>
    <w:rsid w:val="00E3160B"/>
    <w:rsid w:val="00E34CC0"/>
    <w:rsid w:val="00E41580"/>
    <w:rsid w:val="00E44176"/>
    <w:rsid w:val="00E47265"/>
    <w:rsid w:val="00E47381"/>
    <w:rsid w:val="00E50C64"/>
    <w:rsid w:val="00E57C1C"/>
    <w:rsid w:val="00E672D4"/>
    <w:rsid w:val="00E67D14"/>
    <w:rsid w:val="00E7370D"/>
    <w:rsid w:val="00E74887"/>
    <w:rsid w:val="00E80CEC"/>
    <w:rsid w:val="00E80F73"/>
    <w:rsid w:val="00E83581"/>
    <w:rsid w:val="00E8789C"/>
    <w:rsid w:val="00E90B06"/>
    <w:rsid w:val="00E93A18"/>
    <w:rsid w:val="00E95DE0"/>
    <w:rsid w:val="00E9778C"/>
    <w:rsid w:val="00EA3DA6"/>
    <w:rsid w:val="00EA63A2"/>
    <w:rsid w:val="00EB2CC5"/>
    <w:rsid w:val="00EB78B3"/>
    <w:rsid w:val="00EC21A3"/>
    <w:rsid w:val="00EC3AC1"/>
    <w:rsid w:val="00EC5035"/>
    <w:rsid w:val="00EC53CE"/>
    <w:rsid w:val="00EC5AF4"/>
    <w:rsid w:val="00EC64DC"/>
    <w:rsid w:val="00EC7080"/>
    <w:rsid w:val="00EC76E5"/>
    <w:rsid w:val="00ED678E"/>
    <w:rsid w:val="00EE0899"/>
    <w:rsid w:val="00EE3D48"/>
    <w:rsid w:val="00EE66E3"/>
    <w:rsid w:val="00EE6991"/>
    <w:rsid w:val="00EF3511"/>
    <w:rsid w:val="00EF746A"/>
    <w:rsid w:val="00F01D82"/>
    <w:rsid w:val="00F13805"/>
    <w:rsid w:val="00F13B8D"/>
    <w:rsid w:val="00F16565"/>
    <w:rsid w:val="00F1780F"/>
    <w:rsid w:val="00F17C8E"/>
    <w:rsid w:val="00F2170A"/>
    <w:rsid w:val="00F21886"/>
    <w:rsid w:val="00F22EC9"/>
    <w:rsid w:val="00F30B7D"/>
    <w:rsid w:val="00F35F93"/>
    <w:rsid w:val="00F40AC8"/>
    <w:rsid w:val="00F47A60"/>
    <w:rsid w:val="00F521CE"/>
    <w:rsid w:val="00F6280B"/>
    <w:rsid w:val="00F67C70"/>
    <w:rsid w:val="00F75380"/>
    <w:rsid w:val="00F81F4A"/>
    <w:rsid w:val="00F82822"/>
    <w:rsid w:val="00F829BB"/>
    <w:rsid w:val="00F85093"/>
    <w:rsid w:val="00F8750A"/>
    <w:rsid w:val="00F91494"/>
    <w:rsid w:val="00F94187"/>
    <w:rsid w:val="00F94F7E"/>
    <w:rsid w:val="00F952EC"/>
    <w:rsid w:val="00F95782"/>
    <w:rsid w:val="00FA2F10"/>
    <w:rsid w:val="00FA3A46"/>
    <w:rsid w:val="00FA4A1A"/>
    <w:rsid w:val="00FA552C"/>
    <w:rsid w:val="00FA7547"/>
    <w:rsid w:val="00FB3CB6"/>
    <w:rsid w:val="00FB5ADB"/>
    <w:rsid w:val="00FB6DD8"/>
    <w:rsid w:val="00FC3448"/>
    <w:rsid w:val="00FC656A"/>
    <w:rsid w:val="00FD015B"/>
    <w:rsid w:val="00FD2393"/>
    <w:rsid w:val="00FD2471"/>
    <w:rsid w:val="00FD4739"/>
    <w:rsid w:val="00FE1BF3"/>
    <w:rsid w:val="00FE7241"/>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5758A"/>
  </w:style>
</w:styles>
</file>

<file path=word/webSettings.xml><?xml version="1.0" encoding="utf-8"?>
<w:webSettings xmlns:r="http://schemas.openxmlformats.org/officeDocument/2006/relationships" xmlns:w="http://schemas.openxmlformats.org/wordprocessingml/2006/main">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AB53-E5CF-4158-9A1D-AD1C86A7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2021-03-19T05:05:00Z</cp:lastPrinted>
  <dcterms:created xsi:type="dcterms:W3CDTF">2021-04-17T05:24:00Z</dcterms:created>
  <dcterms:modified xsi:type="dcterms:W3CDTF">2021-04-17T05:24:00Z</dcterms:modified>
</cp:coreProperties>
</file>