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F" w:rsidRDefault="00AC495F">
      <w:pPr>
        <w:spacing w:line="20" w:lineRule="exact"/>
        <w:rPr>
          <w:sz w:val="24"/>
          <w:szCs w:val="24"/>
        </w:rPr>
      </w:pPr>
    </w:p>
    <w:p w:rsidR="00BC3856" w:rsidRDefault="00BC3856">
      <w:pPr>
        <w:spacing w:line="20" w:lineRule="exact"/>
        <w:rPr>
          <w:sz w:val="24"/>
          <w:szCs w:val="24"/>
        </w:rPr>
      </w:pPr>
    </w:p>
    <w:p w:rsidR="0029306C" w:rsidRPr="00645CBF" w:rsidRDefault="0029306C">
      <w:pPr>
        <w:jc w:val="center"/>
        <w:rPr>
          <w:rFonts w:hAnsi="Nirmala UI"/>
          <w:sz w:val="24"/>
          <w:szCs w:val="24"/>
        </w:rPr>
      </w:pPr>
      <w:r w:rsidRPr="00645CBF">
        <w:rPr>
          <w:rFonts w:hAnsi="Nirmala UI"/>
          <w:sz w:val="24"/>
          <w:szCs w:val="24"/>
        </w:rPr>
        <w:t>अखिल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भारतीय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आयुर्विज्ञान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/>
          <w:sz w:val="24"/>
          <w:szCs w:val="24"/>
        </w:rPr>
        <w:t>संस्थान</w:t>
      </w:r>
    </w:p>
    <w:p w:rsidR="00AC495F" w:rsidRPr="00645CBF" w:rsidRDefault="00470E98">
      <w:pPr>
        <w:jc w:val="center"/>
        <w:rPr>
          <w:sz w:val="24"/>
          <w:szCs w:val="24"/>
        </w:rPr>
      </w:pPr>
      <w:r w:rsidRPr="00645CBF">
        <w:rPr>
          <w:rFonts w:ascii="Cambria" w:eastAsia="Cambria" w:hAnsi="Cambria" w:cs="Cambria"/>
          <w:b/>
          <w:bCs/>
          <w:sz w:val="24"/>
          <w:szCs w:val="24"/>
        </w:rPr>
        <w:t>ALL INDIA INSTITUTE OF MEDICAL SCIENCES</w:t>
      </w:r>
    </w:p>
    <w:p w:rsidR="00AC495F" w:rsidRPr="00645CBF" w:rsidRDefault="0029306C" w:rsidP="0029306C">
      <w:pPr>
        <w:jc w:val="center"/>
        <w:rPr>
          <w:rFonts w:hAnsi="Nirmala UI"/>
          <w:sz w:val="24"/>
          <w:szCs w:val="24"/>
        </w:rPr>
      </w:pPr>
      <w:r w:rsidRPr="00645CBF">
        <w:rPr>
          <w:rFonts w:hAnsi="Nirmala UI"/>
          <w:sz w:val="24"/>
          <w:szCs w:val="24"/>
        </w:rPr>
        <w:t>मंगलगिरी</w:t>
      </w:r>
      <w:r w:rsidRPr="00645CBF">
        <w:rPr>
          <w:rFonts w:hAnsi="Nirmala UI"/>
          <w:sz w:val="24"/>
          <w:szCs w:val="24"/>
        </w:rPr>
        <w:t xml:space="preserve">, </w:t>
      </w:r>
      <w:r w:rsidRPr="00645CBF">
        <w:rPr>
          <w:rFonts w:hAnsi="Nirmala UI" w:hint="cs"/>
          <w:sz w:val="24"/>
          <w:szCs w:val="24"/>
        </w:rPr>
        <w:t>गुंटूर</w:t>
      </w:r>
      <w:r w:rsidRPr="00645CBF">
        <w:rPr>
          <w:rFonts w:hAnsi="Nirmala UI"/>
          <w:sz w:val="24"/>
          <w:szCs w:val="24"/>
        </w:rPr>
        <w:t xml:space="preserve"> (</w:t>
      </w:r>
      <w:r w:rsidRPr="00645CBF">
        <w:rPr>
          <w:rFonts w:hAnsi="Nirmala UI" w:hint="cs"/>
          <w:sz w:val="24"/>
          <w:szCs w:val="24"/>
        </w:rPr>
        <w:t>आंध्र</w:t>
      </w:r>
      <w:r w:rsidRPr="00645CBF">
        <w:rPr>
          <w:rFonts w:hAnsi="Nirmala UI"/>
          <w:sz w:val="24"/>
          <w:szCs w:val="24"/>
        </w:rPr>
        <w:t xml:space="preserve"> </w:t>
      </w:r>
      <w:r w:rsidRPr="00645CBF">
        <w:rPr>
          <w:rFonts w:hAnsi="Nirmala UI" w:hint="cs"/>
          <w:sz w:val="24"/>
          <w:szCs w:val="24"/>
        </w:rPr>
        <w:t>प्रदेश</w:t>
      </w:r>
      <w:r w:rsidRPr="00645CBF">
        <w:rPr>
          <w:rFonts w:hAnsi="Nirmala UI"/>
          <w:sz w:val="24"/>
          <w:szCs w:val="24"/>
        </w:rPr>
        <w:t>)  522503</w:t>
      </w:r>
    </w:p>
    <w:p w:rsidR="00AC495F" w:rsidRPr="00645CBF" w:rsidRDefault="00AC495F">
      <w:pPr>
        <w:spacing w:line="19" w:lineRule="exact"/>
        <w:rPr>
          <w:sz w:val="24"/>
          <w:szCs w:val="24"/>
        </w:rPr>
      </w:pPr>
    </w:p>
    <w:p w:rsidR="00AC495F" w:rsidRPr="00645CBF" w:rsidRDefault="0029306C">
      <w:pPr>
        <w:jc w:val="center"/>
        <w:rPr>
          <w:sz w:val="24"/>
          <w:szCs w:val="24"/>
        </w:rPr>
      </w:pPr>
      <w:r w:rsidRPr="00645CBF">
        <w:rPr>
          <w:rFonts w:ascii="Cambria" w:eastAsia="Cambria" w:hAnsi="Cambria" w:cs="Cambria"/>
          <w:sz w:val="24"/>
          <w:szCs w:val="24"/>
        </w:rPr>
        <w:t>Mangalagiri, Guntur</w:t>
      </w:r>
      <w:r w:rsidR="007A215D" w:rsidRPr="007A215D">
        <w:rPr>
          <w:rFonts w:ascii="Cambria" w:eastAsia="Cambria" w:hAnsi="Cambria" w:cs="Cambria"/>
          <w:sz w:val="24"/>
          <w:szCs w:val="24"/>
        </w:rPr>
        <w:t xml:space="preserve"> </w:t>
      </w:r>
      <w:r w:rsidR="007A215D">
        <w:rPr>
          <w:rFonts w:ascii="Cambria" w:eastAsia="Cambria" w:hAnsi="Cambria" w:cs="Cambria"/>
          <w:sz w:val="24"/>
          <w:szCs w:val="24"/>
        </w:rPr>
        <w:t>District</w:t>
      </w:r>
      <w:r w:rsidRPr="00645CBF">
        <w:rPr>
          <w:rFonts w:ascii="Cambria" w:eastAsia="Cambria" w:hAnsi="Cambria" w:cs="Cambria"/>
          <w:sz w:val="24"/>
          <w:szCs w:val="24"/>
        </w:rPr>
        <w:t xml:space="preserve"> (Andhra Pradesh)</w:t>
      </w:r>
      <w:r w:rsidR="00470E98" w:rsidRPr="00645CBF">
        <w:rPr>
          <w:rFonts w:ascii="Cambria" w:eastAsia="Cambria" w:hAnsi="Cambria" w:cs="Cambria"/>
          <w:sz w:val="24"/>
          <w:szCs w:val="24"/>
        </w:rPr>
        <w:t xml:space="preserve"> – </w:t>
      </w:r>
      <w:r w:rsidRPr="00645CBF">
        <w:rPr>
          <w:rFonts w:ascii="Cambria" w:eastAsia="Cambria" w:hAnsi="Cambria" w:cs="Cambria"/>
          <w:sz w:val="24"/>
          <w:szCs w:val="24"/>
        </w:rPr>
        <w:t>522503</w:t>
      </w:r>
    </w:p>
    <w:p w:rsidR="00AC495F" w:rsidRPr="00645CBF" w:rsidRDefault="00470E98">
      <w:pPr>
        <w:jc w:val="center"/>
        <w:rPr>
          <w:rFonts w:ascii="Cambria" w:eastAsia="Cambria" w:hAnsi="Cambria" w:cs="Cambria"/>
          <w:sz w:val="24"/>
          <w:szCs w:val="24"/>
        </w:rPr>
      </w:pPr>
      <w:r w:rsidRPr="00645CBF">
        <w:rPr>
          <w:rFonts w:ascii="Cambria" w:eastAsia="Cambria" w:hAnsi="Cambria" w:cs="Cambria"/>
          <w:sz w:val="24"/>
          <w:szCs w:val="24"/>
        </w:rPr>
        <w:t xml:space="preserve">website: </w:t>
      </w:r>
      <w:hyperlink r:id="rId8" w:history="1">
        <w:r w:rsidR="004E6D4F" w:rsidRPr="00645CBF">
          <w:rPr>
            <w:rStyle w:val="Hyperlink"/>
            <w:sz w:val="24"/>
            <w:szCs w:val="24"/>
          </w:rPr>
          <w:t>https://www.aiimsmangalagiri.edu.in/</w:t>
        </w:r>
      </w:hyperlink>
    </w:p>
    <w:p w:rsidR="0029306C" w:rsidRDefault="0042566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75pt;margin-top:6.85pt;width:508.75pt;height:0;z-index:251662336" o:connectortype="straight"/>
        </w:pict>
      </w:r>
    </w:p>
    <w:p w:rsidR="00AC495F" w:rsidRDefault="00AC495F">
      <w:pPr>
        <w:spacing w:line="20" w:lineRule="exact"/>
        <w:rPr>
          <w:sz w:val="24"/>
          <w:szCs w:val="24"/>
        </w:rPr>
      </w:pPr>
    </w:p>
    <w:p w:rsidR="00AC495F" w:rsidRDefault="0029306C" w:rsidP="0029306C">
      <w:pPr>
        <w:tabs>
          <w:tab w:val="left" w:pos="8042"/>
        </w:tabs>
        <w:spacing w:line="261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F6F76" w:rsidRDefault="000449BA">
      <w:pPr>
        <w:tabs>
          <w:tab w:val="left" w:pos="6460"/>
        </w:tabs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NIQ</w:t>
      </w:r>
      <w:r w:rsidR="00BF5AD4" w:rsidRPr="00BF5AD4">
        <w:rPr>
          <w:rFonts w:eastAsia="Arial"/>
          <w:b/>
          <w:bCs/>
          <w:sz w:val="24"/>
          <w:szCs w:val="24"/>
        </w:rPr>
        <w:t xml:space="preserve"> No. :</w:t>
      </w:r>
      <w:r w:rsidR="002F6F76" w:rsidRPr="002F6F76">
        <w:rPr>
          <w:rFonts w:eastAsia="Arial"/>
          <w:b/>
          <w:bCs/>
          <w:sz w:val="24"/>
          <w:szCs w:val="24"/>
        </w:rPr>
        <w:t xml:space="preserve"> </w:t>
      </w:r>
      <w:r w:rsidR="00350217">
        <w:rPr>
          <w:rFonts w:eastAsia="Arial"/>
          <w:b/>
          <w:bCs/>
          <w:sz w:val="24"/>
          <w:szCs w:val="24"/>
        </w:rPr>
        <w:t>AIIMS/MG</w:t>
      </w:r>
      <w:r w:rsidR="00AF1258">
        <w:rPr>
          <w:rFonts w:eastAsia="Arial"/>
          <w:b/>
          <w:bCs/>
          <w:sz w:val="24"/>
          <w:szCs w:val="24"/>
        </w:rPr>
        <w:t>/Stores</w:t>
      </w:r>
      <w:r w:rsidR="00E77FFC">
        <w:rPr>
          <w:rFonts w:eastAsia="Arial"/>
          <w:b/>
          <w:bCs/>
          <w:sz w:val="24"/>
          <w:szCs w:val="24"/>
        </w:rPr>
        <w:t>/Shifting of Departments</w:t>
      </w:r>
      <w:r w:rsidR="00A11B14">
        <w:rPr>
          <w:rFonts w:eastAsia="Arial"/>
          <w:b/>
          <w:bCs/>
          <w:sz w:val="24"/>
          <w:szCs w:val="24"/>
        </w:rPr>
        <w:t xml:space="preserve"> </w:t>
      </w:r>
      <w:r w:rsidR="0035529F">
        <w:rPr>
          <w:rFonts w:eastAsia="Arial"/>
          <w:b/>
          <w:bCs/>
          <w:sz w:val="24"/>
          <w:szCs w:val="24"/>
        </w:rPr>
        <w:t>/</w:t>
      </w:r>
      <w:r w:rsidR="00AA2276">
        <w:rPr>
          <w:rFonts w:eastAsia="Arial"/>
          <w:b/>
          <w:bCs/>
          <w:sz w:val="24"/>
          <w:szCs w:val="24"/>
        </w:rPr>
        <w:t>40</w:t>
      </w:r>
    </w:p>
    <w:p w:rsidR="00AC495F" w:rsidRPr="00BF5AD4" w:rsidRDefault="002F6F76">
      <w:pPr>
        <w:tabs>
          <w:tab w:val="left" w:pos="64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D661D">
        <w:rPr>
          <w:sz w:val="24"/>
          <w:szCs w:val="24"/>
        </w:rPr>
        <w:t xml:space="preserve">           </w:t>
      </w:r>
      <w:r w:rsidR="00470E98" w:rsidRPr="00BF5AD4">
        <w:rPr>
          <w:rFonts w:eastAsia="Arial"/>
          <w:b/>
          <w:bCs/>
          <w:sz w:val="24"/>
          <w:szCs w:val="24"/>
        </w:rPr>
        <w:t>Dated:</w:t>
      </w:r>
      <w:r w:rsidR="00DA23EE">
        <w:rPr>
          <w:rFonts w:eastAsia="Arial"/>
          <w:b/>
          <w:bCs/>
          <w:sz w:val="24"/>
          <w:szCs w:val="24"/>
        </w:rPr>
        <w:t xml:space="preserve">    </w:t>
      </w:r>
      <w:r w:rsidR="0005758A">
        <w:rPr>
          <w:rFonts w:eastAsia="Arial"/>
          <w:b/>
          <w:bCs/>
          <w:sz w:val="24"/>
          <w:szCs w:val="24"/>
        </w:rPr>
        <w:t xml:space="preserve"> </w:t>
      </w:r>
      <w:r w:rsidR="000D4E1E">
        <w:rPr>
          <w:rFonts w:eastAsia="Arial"/>
          <w:b/>
          <w:bCs/>
          <w:sz w:val="24"/>
          <w:szCs w:val="24"/>
        </w:rPr>
        <w:t xml:space="preserve"> </w:t>
      </w:r>
      <w:r w:rsidR="0005758A">
        <w:rPr>
          <w:rFonts w:eastAsia="Arial"/>
          <w:b/>
          <w:bCs/>
          <w:sz w:val="24"/>
          <w:szCs w:val="24"/>
        </w:rPr>
        <w:t xml:space="preserve"> </w:t>
      </w:r>
      <w:r w:rsidR="00EA2869">
        <w:rPr>
          <w:rFonts w:eastAsia="Arial"/>
          <w:b/>
          <w:bCs/>
          <w:sz w:val="24"/>
          <w:szCs w:val="24"/>
        </w:rPr>
        <w:t>23</w:t>
      </w:r>
      <w:r w:rsidR="00C6592D">
        <w:rPr>
          <w:rFonts w:eastAsia="Arial"/>
          <w:b/>
          <w:bCs/>
          <w:sz w:val="24"/>
          <w:szCs w:val="24"/>
        </w:rPr>
        <w:t>/</w:t>
      </w:r>
      <w:r w:rsidR="00114BE7">
        <w:rPr>
          <w:rFonts w:eastAsia="Arial"/>
          <w:b/>
          <w:bCs/>
          <w:sz w:val="24"/>
          <w:szCs w:val="24"/>
        </w:rPr>
        <w:t>03</w:t>
      </w:r>
      <w:r>
        <w:rPr>
          <w:rFonts w:eastAsia="Arial"/>
          <w:b/>
          <w:bCs/>
          <w:sz w:val="24"/>
          <w:szCs w:val="24"/>
        </w:rPr>
        <w:t>/202</w:t>
      </w:r>
      <w:r w:rsidR="00114BE7">
        <w:rPr>
          <w:rFonts w:eastAsia="Arial"/>
          <w:b/>
          <w:bCs/>
          <w:sz w:val="24"/>
          <w:szCs w:val="24"/>
        </w:rPr>
        <w:t>1</w:t>
      </w:r>
    </w:p>
    <w:p w:rsidR="00AC495F" w:rsidRPr="00BF5AD4" w:rsidRDefault="00AC495F">
      <w:pPr>
        <w:spacing w:line="289" w:lineRule="exact"/>
        <w:rPr>
          <w:sz w:val="24"/>
          <w:szCs w:val="24"/>
        </w:rPr>
      </w:pPr>
    </w:p>
    <w:p w:rsidR="00F4722A" w:rsidRDefault="00470E98" w:rsidP="00B54F07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05758A">
        <w:rPr>
          <w:rFonts w:eastAsia="Arial"/>
          <w:b/>
          <w:sz w:val="24"/>
        </w:rPr>
        <w:t>Sub</w:t>
      </w:r>
      <w:r w:rsidR="00474D77" w:rsidRPr="00BF5AD4">
        <w:rPr>
          <w:rFonts w:eastAsia="Arial"/>
        </w:rPr>
        <w:t>: -</w:t>
      </w:r>
      <w:r w:rsidR="002F6F76">
        <w:rPr>
          <w:rFonts w:eastAsia="Arial"/>
        </w:rPr>
        <w:t xml:space="preserve"> </w:t>
      </w:r>
      <w:r w:rsidR="00F91494">
        <w:rPr>
          <w:rFonts w:eastAsia="Arial"/>
        </w:rPr>
        <w:t>“</w:t>
      </w:r>
      <w:r w:rsidR="00921481">
        <w:rPr>
          <w:rFonts w:eastAsia="Arial"/>
          <w:b/>
          <w:sz w:val="24"/>
        </w:rPr>
        <w:t xml:space="preserve">NIQ </w:t>
      </w:r>
      <w:r w:rsidR="00F4722A" w:rsidRPr="00A67498">
        <w:rPr>
          <w:b/>
          <w:sz w:val="24"/>
          <w:szCs w:val="24"/>
        </w:rPr>
        <w:t>for Shifting of Departmen</w:t>
      </w:r>
      <w:r w:rsidR="00F4722A">
        <w:rPr>
          <w:b/>
          <w:sz w:val="24"/>
          <w:szCs w:val="24"/>
        </w:rPr>
        <w:t>t</w:t>
      </w:r>
      <w:r w:rsidR="00F4722A" w:rsidRPr="00A67498">
        <w:rPr>
          <w:b/>
          <w:sz w:val="24"/>
          <w:szCs w:val="24"/>
        </w:rPr>
        <w:t xml:space="preserve">s of </w:t>
      </w:r>
      <w:r w:rsidR="00B54F07">
        <w:rPr>
          <w:b/>
          <w:sz w:val="24"/>
          <w:szCs w:val="24"/>
        </w:rPr>
        <w:t xml:space="preserve">Anatomy, Physiology, Biochemistry, Directors Office &amp; Consultants Office, Except furniture (table, Chair and Wardrobe) in former DDA room (with attached washroom) </w:t>
      </w:r>
      <w:r w:rsidR="00F4722A" w:rsidRPr="00A67498">
        <w:rPr>
          <w:b/>
          <w:sz w:val="24"/>
          <w:szCs w:val="24"/>
        </w:rPr>
        <w:t>from Siddhartha Medic</w:t>
      </w:r>
      <w:r w:rsidR="00F4722A">
        <w:rPr>
          <w:b/>
          <w:sz w:val="24"/>
          <w:szCs w:val="24"/>
        </w:rPr>
        <w:t>al College to AIIMS Mangalagiri.”</w:t>
      </w:r>
    </w:p>
    <w:p w:rsidR="00B54F07" w:rsidRDefault="00B54F07" w:rsidP="00F4722A">
      <w:pPr>
        <w:pStyle w:val="NoSpacing"/>
        <w:jc w:val="both"/>
        <w:rPr>
          <w:b/>
          <w:sz w:val="24"/>
          <w:szCs w:val="24"/>
        </w:rPr>
      </w:pPr>
    </w:p>
    <w:p w:rsidR="00AC495F" w:rsidRPr="007D7F5A" w:rsidRDefault="00470E98" w:rsidP="00DD340E">
      <w:pPr>
        <w:spacing w:after="240" w:line="276" w:lineRule="auto"/>
        <w:jc w:val="center"/>
        <w:rPr>
          <w:sz w:val="20"/>
          <w:szCs w:val="20"/>
        </w:rPr>
      </w:pPr>
      <w:r w:rsidRPr="007D7F5A">
        <w:rPr>
          <w:rFonts w:eastAsia="Times New Roman"/>
          <w:b/>
          <w:bCs/>
          <w:sz w:val="32"/>
          <w:szCs w:val="32"/>
          <w:u w:val="single"/>
        </w:rPr>
        <w:t>Notice Inviting Quotation</w:t>
      </w:r>
      <w:r w:rsidR="006907C5">
        <w:rPr>
          <w:rFonts w:eastAsia="Times New Roman"/>
          <w:b/>
          <w:bCs/>
          <w:sz w:val="32"/>
          <w:szCs w:val="32"/>
          <w:u w:val="single"/>
        </w:rPr>
        <w:t>s</w:t>
      </w:r>
    </w:p>
    <w:p w:rsidR="005F5C8D" w:rsidRPr="001D5252" w:rsidRDefault="00470E98" w:rsidP="00E74887">
      <w:pPr>
        <w:spacing w:after="240" w:line="276" w:lineRule="auto"/>
        <w:jc w:val="both"/>
        <w:rPr>
          <w:szCs w:val="20"/>
        </w:rPr>
      </w:pPr>
      <w:r w:rsidRPr="00BF5AD4">
        <w:rPr>
          <w:rFonts w:eastAsia="Calibri"/>
          <w:sz w:val="24"/>
          <w:szCs w:val="24"/>
        </w:rPr>
        <w:t>On behalf of</w:t>
      </w:r>
      <w:r w:rsidR="007A215D">
        <w:rPr>
          <w:rFonts w:eastAsia="Calibri"/>
          <w:sz w:val="24"/>
          <w:szCs w:val="24"/>
        </w:rPr>
        <w:t xml:space="preserve"> </w:t>
      </w:r>
      <w:r w:rsidRPr="00BF5AD4">
        <w:rPr>
          <w:rFonts w:eastAsia="Calibri"/>
          <w:sz w:val="24"/>
          <w:szCs w:val="24"/>
        </w:rPr>
        <w:t xml:space="preserve"> </w:t>
      </w:r>
      <w:r w:rsidR="00BF5AD4" w:rsidRPr="0005758A">
        <w:rPr>
          <w:rFonts w:eastAsia="Calibri"/>
          <w:bCs/>
          <w:sz w:val="24"/>
          <w:szCs w:val="24"/>
        </w:rPr>
        <w:t>Director, AIIMS Mangalagiri</w:t>
      </w:r>
      <w:r w:rsidRPr="00BF5AD4">
        <w:rPr>
          <w:rFonts w:eastAsia="Calibri"/>
          <w:b/>
          <w:bCs/>
          <w:sz w:val="24"/>
          <w:szCs w:val="24"/>
        </w:rPr>
        <w:t>,</w:t>
      </w:r>
      <w:r w:rsidRPr="00BF5AD4">
        <w:rPr>
          <w:rFonts w:eastAsia="Calibri"/>
          <w:sz w:val="24"/>
          <w:szCs w:val="24"/>
        </w:rPr>
        <w:t xml:space="preserve"> invites </w:t>
      </w:r>
      <w:r w:rsidR="007A215D">
        <w:rPr>
          <w:rFonts w:eastAsia="Calibri"/>
          <w:sz w:val="24"/>
          <w:szCs w:val="24"/>
        </w:rPr>
        <w:t>quotation with p</w:t>
      </w:r>
      <w:r w:rsidRPr="009171DE">
        <w:rPr>
          <w:rFonts w:eastAsia="Calibri"/>
          <w:sz w:val="24"/>
          <w:szCs w:val="24"/>
        </w:rPr>
        <w:t>rice bid</w:t>
      </w:r>
      <w:r w:rsidRPr="00BF5AD4">
        <w:rPr>
          <w:rFonts w:eastAsia="Calibri"/>
          <w:sz w:val="24"/>
          <w:szCs w:val="24"/>
        </w:rPr>
        <w:t xml:space="preserve"> and other d</w:t>
      </w:r>
      <w:r w:rsidR="00477A67">
        <w:rPr>
          <w:rFonts w:eastAsia="Calibri"/>
          <w:sz w:val="24"/>
          <w:szCs w:val="24"/>
        </w:rPr>
        <w:t>ocuments from eligible /</w:t>
      </w:r>
      <w:r w:rsidR="004D1820">
        <w:rPr>
          <w:rFonts w:eastAsia="Calibri"/>
          <w:sz w:val="24"/>
          <w:szCs w:val="24"/>
        </w:rPr>
        <w:t xml:space="preserve">Firms/Companies/Authorized </w:t>
      </w:r>
      <w:r w:rsidRPr="00BF5AD4">
        <w:rPr>
          <w:rFonts w:eastAsia="Calibri"/>
          <w:sz w:val="24"/>
          <w:szCs w:val="24"/>
        </w:rPr>
        <w:t xml:space="preserve">Agents/Distributors/ Dealers/Supplier Agencies on mutually agreed terms and conditions for </w:t>
      </w:r>
      <w:r w:rsidR="00100F29">
        <w:rPr>
          <w:rFonts w:eastAsia="Arial"/>
          <w:b/>
          <w:sz w:val="24"/>
        </w:rPr>
        <w:t xml:space="preserve"> </w:t>
      </w:r>
      <w:r w:rsidR="00B54F07">
        <w:rPr>
          <w:rFonts w:eastAsia="Arial"/>
        </w:rPr>
        <w:t>“</w:t>
      </w:r>
      <w:r w:rsidR="00B54F07">
        <w:rPr>
          <w:rFonts w:eastAsia="Arial"/>
          <w:b/>
          <w:sz w:val="24"/>
        </w:rPr>
        <w:t xml:space="preserve">NIQ </w:t>
      </w:r>
      <w:r w:rsidR="00B54F07" w:rsidRPr="00A67498">
        <w:rPr>
          <w:b/>
          <w:sz w:val="24"/>
          <w:szCs w:val="24"/>
        </w:rPr>
        <w:t>for Shifting of Departmen</w:t>
      </w:r>
      <w:r w:rsidR="00B54F07">
        <w:rPr>
          <w:b/>
          <w:sz w:val="24"/>
          <w:szCs w:val="24"/>
        </w:rPr>
        <w:t>t</w:t>
      </w:r>
      <w:r w:rsidR="00B54F07" w:rsidRPr="00A67498">
        <w:rPr>
          <w:b/>
          <w:sz w:val="24"/>
          <w:szCs w:val="24"/>
        </w:rPr>
        <w:t xml:space="preserve">s of </w:t>
      </w:r>
      <w:r w:rsidR="00B54F07">
        <w:rPr>
          <w:b/>
          <w:sz w:val="24"/>
          <w:szCs w:val="24"/>
        </w:rPr>
        <w:t xml:space="preserve">Anatomy, Physiology, Biochemistry, Directors Office &amp; Consultants Office, Except furniture (table, Chair and Wardrobe) in former DDA room (with attached washroom) </w:t>
      </w:r>
      <w:r w:rsidR="00B54F07" w:rsidRPr="00A67498">
        <w:rPr>
          <w:b/>
          <w:sz w:val="24"/>
          <w:szCs w:val="24"/>
        </w:rPr>
        <w:t>from Siddhartha Medic</w:t>
      </w:r>
      <w:r w:rsidR="00B54F07">
        <w:rPr>
          <w:b/>
          <w:sz w:val="24"/>
          <w:szCs w:val="24"/>
        </w:rPr>
        <w:t xml:space="preserve">al College to AIIMS </w:t>
      </w:r>
      <w:r w:rsidR="00A6505E">
        <w:rPr>
          <w:rFonts w:eastAsia="Calibri"/>
          <w:sz w:val="24"/>
          <w:szCs w:val="24"/>
        </w:rPr>
        <w:t>T</w:t>
      </w:r>
      <w:r w:rsidRPr="00BF5AD4">
        <w:rPr>
          <w:rFonts w:eastAsia="Calibri"/>
          <w:sz w:val="24"/>
          <w:szCs w:val="24"/>
        </w:rPr>
        <w:t xml:space="preserve">he </w:t>
      </w:r>
      <w:r w:rsidR="00A6505E">
        <w:rPr>
          <w:rFonts w:eastAsia="Calibri"/>
          <w:sz w:val="24"/>
          <w:szCs w:val="24"/>
        </w:rPr>
        <w:t>Particular</w:t>
      </w:r>
      <w:r w:rsidRPr="00BF5AD4">
        <w:rPr>
          <w:rFonts w:eastAsia="Arial"/>
          <w:b/>
          <w:bCs/>
          <w:sz w:val="24"/>
          <w:szCs w:val="24"/>
        </w:rPr>
        <w:t xml:space="preserve"> </w:t>
      </w:r>
      <w:r w:rsidR="00ED678E">
        <w:rPr>
          <w:rFonts w:eastAsia="Calibri"/>
          <w:sz w:val="24"/>
          <w:szCs w:val="24"/>
        </w:rPr>
        <w:t xml:space="preserve">details given at Schedule of </w:t>
      </w:r>
      <w:r w:rsidRPr="00BF5AD4">
        <w:rPr>
          <w:rFonts w:eastAsia="Calibri"/>
          <w:sz w:val="24"/>
          <w:szCs w:val="24"/>
        </w:rPr>
        <w:t>Requirement.</w:t>
      </w:r>
      <w:r w:rsidR="0025420E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217" w:rsidRDefault="00B06C19">
      <w:pPr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 </w:t>
      </w:r>
      <w:r w:rsidR="00470E98" w:rsidRPr="007D7F5A">
        <w:rPr>
          <w:rFonts w:eastAsia="Arial"/>
          <w:b/>
          <w:bCs/>
          <w:sz w:val="24"/>
          <w:szCs w:val="24"/>
        </w:rPr>
        <w:t>Schedule of Requirement:-</w:t>
      </w:r>
    </w:p>
    <w:p w:rsidR="00A11AED" w:rsidRDefault="00A11AED">
      <w:pPr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313" w:type="dxa"/>
        <w:tblInd w:w="392" w:type="dxa"/>
        <w:tblLook w:val="04A0"/>
      </w:tblPr>
      <w:tblGrid>
        <w:gridCol w:w="850"/>
        <w:gridCol w:w="8463"/>
      </w:tblGrid>
      <w:tr w:rsidR="00F4722A" w:rsidTr="00A6505E">
        <w:trPr>
          <w:trHeight w:val="413"/>
        </w:trPr>
        <w:tc>
          <w:tcPr>
            <w:tcW w:w="850" w:type="dxa"/>
            <w:vAlign w:val="center"/>
          </w:tcPr>
          <w:p w:rsidR="00F4722A" w:rsidRDefault="00F4722A" w:rsidP="00C14934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8463" w:type="dxa"/>
            <w:vAlign w:val="center"/>
          </w:tcPr>
          <w:p w:rsidR="00F4722A" w:rsidRDefault="00F4722A" w:rsidP="00C14934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Particulars</w:t>
            </w:r>
          </w:p>
        </w:tc>
      </w:tr>
      <w:tr w:rsidR="00F4722A" w:rsidTr="00A6505E">
        <w:trPr>
          <w:trHeight w:val="413"/>
        </w:trPr>
        <w:tc>
          <w:tcPr>
            <w:tcW w:w="850" w:type="dxa"/>
            <w:vAlign w:val="center"/>
          </w:tcPr>
          <w:p w:rsidR="00F4722A" w:rsidRDefault="00F4722A" w:rsidP="00C14934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63" w:type="dxa"/>
            <w:vAlign w:val="center"/>
          </w:tcPr>
          <w:p w:rsidR="00F4722A" w:rsidRDefault="00923FB8" w:rsidP="00B54F07">
            <w:pPr>
              <w:spacing w:line="276" w:lineRule="auto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>Transporting of Furniture, Lab equipments, Computer, Air conditioners, CC T</w:t>
            </w:r>
            <w:r w:rsidR="006B3355">
              <w:rPr>
                <w:color w:val="000000" w:themeColor="text1"/>
                <w:sz w:val="24"/>
                <w:szCs w:val="18"/>
                <w:shd w:val="clear" w:color="auto" w:fill="FFFFFF"/>
              </w:rPr>
              <w:t>V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>s, Almarahs, Printers, files of departments of</w:t>
            </w:r>
            <w:r w:rsidR="00B54F07">
              <w:rPr>
                <w:color w:val="000000" w:themeColor="text1"/>
                <w:sz w:val="24"/>
                <w:szCs w:val="18"/>
                <w:shd w:val="clear" w:color="auto" w:fill="FFFFFF"/>
              </w:rPr>
              <w:t xml:space="preserve"> Anatomy, Physiology, Bio chemistry, Directors Office &amp; Consultants Office </w:t>
            </w: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>including dismantling, Packing, Loading, unloading and Installing at the designated places for Complete work.</w:t>
            </w:r>
          </w:p>
        </w:tc>
      </w:tr>
    </w:tbl>
    <w:p w:rsidR="00065A3F" w:rsidRDefault="00065A3F" w:rsidP="00EC7080">
      <w:pPr>
        <w:pStyle w:val="ListParagraph"/>
        <w:spacing w:line="276" w:lineRule="auto"/>
        <w:ind w:left="862"/>
        <w:rPr>
          <w:sz w:val="24"/>
          <w:szCs w:val="24"/>
        </w:rPr>
      </w:pPr>
    </w:p>
    <w:p w:rsidR="00E133D3" w:rsidRPr="00E133D3" w:rsidRDefault="00E133D3" w:rsidP="00EC7080">
      <w:pPr>
        <w:pStyle w:val="ListParagraph"/>
        <w:spacing w:line="276" w:lineRule="auto"/>
        <w:ind w:left="862"/>
        <w:rPr>
          <w:i/>
          <w:sz w:val="24"/>
          <w:szCs w:val="24"/>
        </w:rPr>
      </w:pPr>
      <w:r w:rsidRPr="00E133D3">
        <w:rPr>
          <w:b/>
          <w:i/>
          <w:sz w:val="24"/>
          <w:szCs w:val="24"/>
        </w:rPr>
        <w:t>Note</w:t>
      </w:r>
      <w:r w:rsidRPr="00E133D3">
        <w:rPr>
          <w:i/>
          <w:sz w:val="24"/>
          <w:szCs w:val="24"/>
        </w:rPr>
        <w:t xml:space="preserve">: Bidders are advised to contact Shri O.V </w:t>
      </w:r>
      <w:r w:rsidR="0005467C" w:rsidRPr="00E133D3">
        <w:rPr>
          <w:i/>
          <w:sz w:val="24"/>
          <w:szCs w:val="24"/>
        </w:rPr>
        <w:t>Nageswa</w:t>
      </w:r>
      <w:r w:rsidR="0005467C">
        <w:rPr>
          <w:i/>
          <w:sz w:val="24"/>
          <w:szCs w:val="24"/>
        </w:rPr>
        <w:t xml:space="preserve">ra </w:t>
      </w:r>
      <w:r w:rsidR="0005467C" w:rsidRPr="00E133D3">
        <w:rPr>
          <w:i/>
          <w:sz w:val="24"/>
          <w:szCs w:val="24"/>
        </w:rPr>
        <w:t>rao</w:t>
      </w:r>
      <w:r w:rsidRPr="00E133D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E133D3">
        <w:rPr>
          <w:i/>
          <w:sz w:val="24"/>
          <w:szCs w:val="24"/>
        </w:rPr>
        <w:t>consultant</w:t>
      </w:r>
      <w:r>
        <w:rPr>
          <w:i/>
          <w:sz w:val="24"/>
          <w:szCs w:val="24"/>
        </w:rPr>
        <w:t>)</w:t>
      </w:r>
      <w:r w:rsidRPr="00E133D3">
        <w:rPr>
          <w:i/>
          <w:sz w:val="24"/>
          <w:szCs w:val="24"/>
        </w:rPr>
        <w:t xml:space="preserve"> for assessment of the goods/equipments to be shifted and the successful bidders shall liaison with him and Shri Appaji (Sr.store Officer) for initiating and completing the shifting process.</w:t>
      </w:r>
    </w:p>
    <w:p w:rsidR="002735F3" w:rsidRPr="00E133D3" w:rsidRDefault="002735F3" w:rsidP="00EC7080">
      <w:pPr>
        <w:pStyle w:val="ListParagraph"/>
        <w:spacing w:line="276" w:lineRule="auto"/>
        <w:ind w:left="862"/>
        <w:rPr>
          <w:i/>
          <w:sz w:val="24"/>
          <w:szCs w:val="24"/>
        </w:rPr>
      </w:pPr>
    </w:p>
    <w:p w:rsidR="00AC495F" w:rsidRPr="00332D5A" w:rsidRDefault="00470E98" w:rsidP="00645CBF">
      <w:pPr>
        <w:spacing w:after="240" w:line="276" w:lineRule="auto"/>
        <w:rPr>
          <w:sz w:val="20"/>
          <w:szCs w:val="20"/>
        </w:rPr>
      </w:pPr>
      <w:r w:rsidRPr="00332D5A">
        <w:rPr>
          <w:rFonts w:eastAsia="Arial"/>
          <w:b/>
          <w:bCs/>
          <w:sz w:val="24"/>
          <w:szCs w:val="24"/>
        </w:rPr>
        <w:t>1.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332D5A">
        <w:rPr>
          <w:rFonts w:eastAsia="Arial"/>
          <w:b/>
          <w:bCs/>
          <w:sz w:val="24"/>
          <w:szCs w:val="24"/>
        </w:rPr>
        <w:t>Technical Bid Documents:-</w:t>
      </w:r>
    </w:p>
    <w:p w:rsidR="00AC495F" w:rsidRPr="007D7F5A" w:rsidRDefault="00332D5A" w:rsidP="00645CBF">
      <w:pPr>
        <w:spacing w:after="240" w:line="276" w:lineRule="auto"/>
        <w:jc w:val="both"/>
        <w:rPr>
          <w:szCs w:val="20"/>
        </w:rPr>
      </w:pPr>
      <w:r>
        <w:rPr>
          <w:rFonts w:eastAsia="Arial"/>
          <w:b/>
          <w:bCs/>
          <w:sz w:val="24"/>
        </w:rPr>
        <w:tab/>
      </w:r>
      <w:r w:rsidR="00470E98" w:rsidRPr="00332D5A">
        <w:rPr>
          <w:rFonts w:eastAsia="Arial"/>
          <w:b/>
          <w:bCs/>
          <w:sz w:val="24"/>
        </w:rPr>
        <w:t xml:space="preserve">Technical Bid Documents Copies duly signed and page numbered required to be </w:t>
      </w:r>
      <w:r>
        <w:rPr>
          <w:rFonts w:eastAsia="Arial"/>
          <w:b/>
          <w:bCs/>
          <w:sz w:val="24"/>
        </w:rPr>
        <w:tab/>
      </w:r>
      <w:r w:rsidR="00470E98" w:rsidRPr="00332D5A">
        <w:rPr>
          <w:rFonts w:eastAsia="Arial"/>
          <w:b/>
          <w:bCs/>
          <w:sz w:val="24"/>
        </w:rPr>
        <w:t>accompanied with Technical Bid Envelope as follows:-</w:t>
      </w:r>
    </w:p>
    <w:p w:rsidR="00B06C19" w:rsidRPr="00327950" w:rsidRDefault="00470E98" w:rsidP="00B06C19">
      <w:pPr>
        <w:numPr>
          <w:ilvl w:val="0"/>
          <w:numId w:val="1"/>
        </w:numPr>
        <w:tabs>
          <w:tab w:val="left" w:pos="720"/>
        </w:tabs>
        <w:spacing w:after="240" w:line="276" w:lineRule="auto"/>
        <w:ind w:left="811" w:hanging="454"/>
        <w:jc w:val="both"/>
        <w:rPr>
          <w:rFonts w:eastAsia="Arial"/>
          <w:b/>
          <w:bCs/>
          <w:sz w:val="24"/>
          <w:szCs w:val="24"/>
        </w:rPr>
      </w:pPr>
      <w:r w:rsidRPr="00332D5A">
        <w:rPr>
          <w:rFonts w:eastAsia="Arial"/>
          <w:b/>
          <w:bCs/>
          <w:sz w:val="24"/>
          <w:szCs w:val="24"/>
        </w:rPr>
        <w:t>Mandatory Documents</w:t>
      </w:r>
      <w:r w:rsidRPr="00332D5A">
        <w:rPr>
          <w:rFonts w:eastAsia="Arial"/>
          <w:sz w:val="24"/>
          <w:szCs w:val="24"/>
        </w:rPr>
        <w:t>:</w:t>
      </w:r>
    </w:p>
    <w:p w:rsidR="009426D0" w:rsidRPr="009426D0" w:rsidRDefault="003F3C64" w:rsidP="009426D0">
      <w:pPr>
        <w:numPr>
          <w:ilvl w:val="0"/>
          <w:numId w:val="1"/>
        </w:numPr>
        <w:tabs>
          <w:tab w:val="left" w:pos="720"/>
        </w:tabs>
        <w:spacing w:after="240" w:line="276" w:lineRule="auto"/>
        <w:ind w:left="714" w:hanging="357"/>
        <w:jc w:val="both"/>
        <w:rPr>
          <w:rFonts w:eastAsia="Arial"/>
          <w:b/>
          <w:bCs/>
          <w:sz w:val="24"/>
          <w:szCs w:val="24"/>
        </w:rPr>
      </w:pPr>
      <w:r w:rsidRPr="00332D5A">
        <w:rPr>
          <w:rFonts w:eastAsia="Arial"/>
          <w:b/>
          <w:bCs/>
          <w:sz w:val="24"/>
          <w:szCs w:val="24"/>
        </w:rPr>
        <w:t xml:space="preserve">Undertaking for acceptance of Terms &amp; Conditions of AIIMS Mangalagiri </w:t>
      </w:r>
      <w:r w:rsidRPr="00332D5A">
        <w:rPr>
          <w:rFonts w:eastAsia="Arial"/>
          <w:sz w:val="24"/>
          <w:szCs w:val="24"/>
        </w:rPr>
        <w:t>against the</w:t>
      </w:r>
      <w:r w:rsidRPr="00332D5A">
        <w:rPr>
          <w:rFonts w:eastAsia="Arial"/>
          <w:b/>
          <w:bCs/>
          <w:sz w:val="24"/>
          <w:szCs w:val="24"/>
        </w:rPr>
        <w:t xml:space="preserve"> </w:t>
      </w:r>
      <w:r w:rsidRPr="00332D5A">
        <w:rPr>
          <w:rFonts w:eastAsia="Arial"/>
          <w:sz w:val="24"/>
          <w:szCs w:val="24"/>
        </w:rPr>
        <w:t xml:space="preserve">NIQ should be printed on the Official Letter Head of participating Bidder Company, duly </w:t>
      </w:r>
      <w:r w:rsidRPr="008D661D">
        <w:rPr>
          <w:rFonts w:eastAsia="Arial"/>
          <w:sz w:val="24"/>
          <w:szCs w:val="24"/>
        </w:rPr>
        <w:t xml:space="preserve">signed and Stamped and accompany with Technical Bid Document as per </w:t>
      </w:r>
      <w:r w:rsidRPr="008D661D">
        <w:rPr>
          <w:rFonts w:eastAsia="Arial"/>
          <w:b/>
          <w:bCs/>
          <w:sz w:val="24"/>
          <w:szCs w:val="24"/>
        </w:rPr>
        <w:t>Format</w:t>
      </w:r>
      <w:r w:rsidRPr="008D661D">
        <w:rPr>
          <w:rFonts w:eastAsia="Arial"/>
          <w:sz w:val="24"/>
          <w:szCs w:val="24"/>
        </w:rPr>
        <w:t xml:space="preserve"> </w:t>
      </w:r>
      <w:r w:rsidRPr="008D661D">
        <w:rPr>
          <w:rFonts w:eastAsia="Arial"/>
          <w:b/>
          <w:bCs/>
          <w:sz w:val="24"/>
          <w:szCs w:val="24"/>
        </w:rPr>
        <w:t>given at Annexure-II</w:t>
      </w:r>
      <w:r w:rsidRPr="008D661D">
        <w:rPr>
          <w:rFonts w:eastAsia="Arial"/>
          <w:sz w:val="24"/>
          <w:szCs w:val="24"/>
        </w:rPr>
        <w:t>.</w:t>
      </w:r>
    </w:p>
    <w:p w:rsidR="001120AB" w:rsidRDefault="00EC41BF" w:rsidP="001120AB">
      <w:pPr>
        <w:numPr>
          <w:ilvl w:val="0"/>
          <w:numId w:val="1"/>
        </w:numPr>
        <w:tabs>
          <w:tab w:val="left" w:pos="720"/>
        </w:tabs>
        <w:spacing w:after="240" w:line="276" w:lineRule="auto"/>
        <w:ind w:left="714" w:hanging="357"/>
        <w:jc w:val="both"/>
        <w:rPr>
          <w:rFonts w:eastAsia="Arial"/>
          <w:b/>
          <w:bCs/>
          <w:sz w:val="24"/>
          <w:szCs w:val="24"/>
        </w:rPr>
      </w:pPr>
      <w:r w:rsidRPr="009426D0">
        <w:rPr>
          <w:rFonts w:eastAsia="Calibri"/>
          <w:b/>
          <w:bCs/>
          <w:sz w:val="24"/>
          <w:szCs w:val="24"/>
        </w:rPr>
        <w:lastRenderedPageBreak/>
        <w:t xml:space="preserve"> </w:t>
      </w:r>
      <w:r w:rsidR="007E6F3E" w:rsidRPr="009426D0">
        <w:rPr>
          <w:rFonts w:eastAsia="Calibri"/>
          <w:b/>
          <w:bCs/>
          <w:sz w:val="24"/>
          <w:szCs w:val="24"/>
        </w:rPr>
        <w:t xml:space="preserve"> </w:t>
      </w:r>
      <w:r w:rsidR="00A6505E" w:rsidRPr="009426D0">
        <w:rPr>
          <w:rFonts w:eastAsia="Calibri"/>
          <w:bCs/>
          <w:sz w:val="24"/>
          <w:szCs w:val="24"/>
        </w:rPr>
        <w:t>GST registration certificate is mandatory.</w:t>
      </w:r>
    </w:p>
    <w:p w:rsidR="00A6505E" w:rsidRPr="001120AB" w:rsidRDefault="000618C5" w:rsidP="001120AB">
      <w:pPr>
        <w:numPr>
          <w:ilvl w:val="0"/>
          <w:numId w:val="1"/>
        </w:numPr>
        <w:tabs>
          <w:tab w:val="left" w:pos="720"/>
        </w:tabs>
        <w:spacing w:after="240" w:line="276" w:lineRule="auto"/>
        <w:ind w:left="714" w:hanging="357"/>
        <w:jc w:val="both"/>
        <w:rPr>
          <w:rFonts w:eastAsia="Arial"/>
          <w:b/>
          <w:bCs/>
          <w:sz w:val="24"/>
          <w:szCs w:val="24"/>
        </w:rPr>
      </w:pPr>
      <w:r w:rsidRPr="001120AB">
        <w:rPr>
          <w:rFonts w:eastAsia="Arial"/>
          <w:sz w:val="24"/>
        </w:rPr>
        <w:t>If you have experience of packing and shifting works provide a work order of any institutions/Firms.</w:t>
      </w:r>
    </w:p>
    <w:p w:rsidR="003F3C64" w:rsidRPr="00645CBF" w:rsidRDefault="003F3C64" w:rsidP="003F3C64">
      <w:pPr>
        <w:spacing w:after="240" w:line="276" w:lineRule="auto"/>
        <w:rPr>
          <w:sz w:val="20"/>
          <w:szCs w:val="20"/>
        </w:rPr>
      </w:pPr>
      <w:r w:rsidRPr="00645CBF">
        <w:rPr>
          <w:b/>
          <w:sz w:val="28"/>
          <w:szCs w:val="20"/>
        </w:rPr>
        <w:t>2.</w:t>
      </w:r>
      <w:r w:rsidRPr="00645CBF">
        <w:rPr>
          <w:sz w:val="28"/>
          <w:szCs w:val="20"/>
        </w:rPr>
        <w:t xml:space="preserve">      </w:t>
      </w:r>
      <w:r w:rsidRPr="00645CBF">
        <w:rPr>
          <w:rFonts w:eastAsia="Arial"/>
          <w:b/>
          <w:bCs/>
          <w:sz w:val="28"/>
          <w:szCs w:val="24"/>
        </w:rPr>
        <w:t>Financial Bid Documents:-</w:t>
      </w:r>
    </w:p>
    <w:p w:rsidR="003F3C64" w:rsidRPr="00645CBF" w:rsidRDefault="003F3C64" w:rsidP="003F3C64">
      <w:pPr>
        <w:numPr>
          <w:ilvl w:val="0"/>
          <w:numId w:val="3"/>
        </w:numPr>
        <w:tabs>
          <w:tab w:val="left" w:pos="700"/>
        </w:tabs>
        <w:spacing w:after="240" w:line="276" w:lineRule="auto"/>
        <w:ind w:left="700" w:hanging="340"/>
        <w:jc w:val="both"/>
        <w:rPr>
          <w:rFonts w:eastAsia="Arial"/>
          <w:b/>
          <w:bCs/>
          <w:sz w:val="24"/>
          <w:szCs w:val="24"/>
        </w:rPr>
      </w:pPr>
      <w:r w:rsidRPr="00645CBF">
        <w:rPr>
          <w:rFonts w:eastAsia="Arial"/>
          <w:b/>
          <w:bCs/>
          <w:sz w:val="24"/>
          <w:szCs w:val="24"/>
        </w:rPr>
        <w:t>Price Basics: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Unit base price should be inclusive of GST and all applicable Expenses up to</w:t>
      </w:r>
      <w:r w:rsidRPr="00645CBF"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F.O.R. at AIIMS Mangalagiri</w:t>
      </w:r>
      <w:r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basis.</w:t>
      </w:r>
    </w:p>
    <w:p w:rsidR="003F3C64" w:rsidRPr="00867790" w:rsidRDefault="003F3C64" w:rsidP="003F3C64">
      <w:pPr>
        <w:numPr>
          <w:ilvl w:val="0"/>
          <w:numId w:val="3"/>
        </w:numPr>
        <w:tabs>
          <w:tab w:val="left" w:pos="700"/>
        </w:tabs>
        <w:spacing w:after="240" w:line="276" w:lineRule="auto"/>
        <w:ind w:left="700" w:hanging="340"/>
        <w:jc w:val="both"/>
        <w:rPr>
          <w:rFonts w:eastAsia="Arial"/>
          <w:b/>
          <w:bCs/>
          <w:sz w:val="24"/>
          <w:szCs w:val="24"/>
        </w:rPr>
      </w:pPr>
      <w:r w:rsidRPr="00730A05">
        <w:rPr>
          <w:rFonts w:eastAsia="Arial"/>
          <w:b/>
          <w:bCs/>
          <w:sz w:val="24"/>
          <w:szCs w:val="24"/>
        </w:rPr>
        <w:t xml:space="preserve">Price Validity: </w:t>
      </w:r>
      <w:r w:rsidRPr="00730A05">
        <w:rPr>
          <w:rFonts w:eastAsia="Arial"/>
          <w:sz w:val="24"/>
          <w:szCs w:val="24"/>
        </w:rPr>
        <w:t>The quoted prices should remain valid for the</w:t>
      </w:r>
      <w:r w:rsidRPr="00730A05">
        <w:rPr>
          <w:rFonts w:eastAsia="Arial"/>
          <w:b/>
          <w:bCs/>
          <w:sz w:val="24"/>
          <w:szCs w:val="24"/>
        </w:rPr>
        <w:t xml:space="preserve"> 180 days </w:t>
      </w:r>
      <w:r w:rsidRPr="00730A05">
        <w:rPr>
          <w:rFonts w:eastAsia="Arial"/>
          <w:sz w:val="24"/>
          <w:szCs w:val="24"/>
        </w:rPr>
        <w:t>period at AIIMS</w:t>
      </w:r>
      <w:r w:rsidRPr="00730A05">
        <w:rPr>
          <w:rFonts w:eastAsia="Arial"/>
          <w:b/>
          <w:bCs/>
          <w:sz w:val="24"/>
          <w:szCs w:val="24"/>
        </w:rPr>
        <w:t xml:space="preserve"> </w:t>
      </w:r>
      <w:r w:rsidRPr="00730A05">
        <w:rPr>
          <w:rFonts w:eastAsia="Arial"/>
          <w:sz w:val="24"/>
          <w:szCs w:val="24"/>
        </w:rPr>
        <w:t>Mangalagiri against this NIQ.</w:t>
      </w:r>
    </w:p>
    <w:p w:rsidR="003F3C64" w:rsidRPr="002F52B2" w:rsidRDefault="003F3C64" w:rsidP="003F3C64">
      <w:pPr>
        <w:numPr>
          <w:ilvl w:val="0"/>
          <w:numId w:val="3"/>
        </w:numPr>
        <w:tabs>
          <w:tab w:val="left" w:pos="700"/>
        </w:tabs>
        <w:spacing w:line="276" w:lineRule="auto"/>
        <w:ind w:left="700" w:hanging="340"/>
        <w:jc w:val="both"/>
        <w:rPr>
          <w:rFonts w:eastAsia="Arial"/>
          <w:b/>
          <w:bCs/>
          <w:sz w:val="24"/>
          <w:szCs w:val="24"/>
        </w:rPr>
      </w:pPr>
      <w:r w:rsidRPr="00645CBF">
        <w:rPr>
          <w:rFonts w:eastAsia="Arial"/>
          <w:b/>
          <w:bCs/>
          <w:sz w:val="24"/>
          <w:szCs w:val="24"/>
        </w:rPr>
        <w:t>Price Quotation Format: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Price should be quoted in the “</w:t>
      </w:r>
      <w:r w:rsidRPr="00645CBF">
        <w:rPr>
          <w:rFonts w:eastAsia="Arial"/>
          <w:b/>
          <w:bCs/>
          <w:sz w:val="24"/>
          <w:szCs w:val="24"/>
        </w:rPr>
        <w:t>Financial Bid” format given at</w:t>
      </w:r>
      <w:r>
        <w:rPr>
          <w:rFonts w:eastAsia="Arial"/>
          <w:b/>
          <w:bCs/>
          <w:sz w:val="24"/>
          <w:szCs w:val="24"/>
        </w:rPr>
        <w:t xml:space="preserve"> </w:t>
      </w:r>
      <w:r w:rsidRPr="00EC76E5">
        <w:rPr>
          <w:rFonts w:eastAsia="Arial"/>
          <w:b/>
          <w:bCs/>
          <w:sz w:val="24"/>
          <w:szCs w:val="24"/>
        </w:rPr>
        <w:t>Annexure-I strictly</w:t>
      </w:r>
      <w:r w:rsidRPr="00EC76E5">
        <w:rPr>
          <w:rFonts w:eastAsia="Arial"/>
          <w:sz w:val="24"/>
          <w:szCs w:val="24"/>
        </w:rPr>
        <w:t xml:space="preserve"> by the interested Supplier Agency.</w:t>
      </w:r>
    </w:p>
    <w:p w:rsidR="002F52B2" w:rsidRDefault="002F52B2" w:rsidP="002F52B2">
      <w:pPr>
        <w:tabs>
          <w:tab w:val="left" w:pos="700"/>
        </w:tabs>
        <w:spacing w:line="276" w:lineRule="auto"/>
        <w:ind w:left="700"/>
        <w:jc w:val="both"/>
        <w:rPr>
          <w:rFonts w:eastAsia="Arial"/>
          <w:b/>
          <w:bCs/>
          <w:sz w:val="24"/>
          <w:szCs w:val="24"/>
        </w:rPr>
      </w:pPr>
    </w:p>
    <w:p w:rsidR="002F52B2" w:rsidRDefault="002F52B2" w:rsidP="002F52B2">
      <w:pPr>
        <w:tabs>
          <w:tab w:val="left" w:pos="700"/>
        </w:tabs>
        <w:spacing w:line="276" w:lineRule="auto"/>
        <w:ind w:left="700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Terms and Conditions:</w:t>
      </w:r>
    </w:p>
    <w:p w:rsidR="002F52B2" w:rsidRPr="00BB24C7" w:rsidRDefault="002F52B2" w:rsidP="002F52B2">
      <w:pPr>
        <w:tabs>
          <w:tab w:val="left" w:pos="700"/>
        </w:tabs>
        <w:spacing w:line="276" w:lineRule="auto"/>
        <w:ind w:left="700"/>
        <w:jc w:val="both"/>
        <w:rPr>
          <w:rFonts w:eastAsia="Arial"/>
          <w:bCs/>
          <w:sz w:val="24"/>
          <w:szCs w:val="24"/>
        </w:rPr>
      </w:pPr>
    </w:p>
    <w:p w:rsidR="002F52B2" w:rsidRPr="00BB24C7" w:rsidRDefault="002F52B2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 w:rsidRPr="00BB24C7">
        <w:rPr>
          <w:rFonts w:eastAsia="Arial"/>
          <w:bCs/>
          <w:sz w:val="24"/>
          <w:szCs w:val="24"/>
        </w:rPr>
        <w:t>The firm should be registered under GST,</w:t>
      </w:r>
    </w:p>
    <w:p w:rsidR="002F52B2" w:rsidRPr="00BB24C7" w:rsidRDefault="002F52B2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 w:rsidRPr="00BB24C7">
        <w:rPr>
          <w:rFonts w:eastAsia="Arial"/>
          <w:bCs/>
          <w:sz w:val="24"/>
          <w:szCs w:val="24"/>
        </w:rPr>
        <w:t>Relevant Experience in Packing and Moving.</w:t>
      </w:r>
    </w:p>
    <w:p w:rsidR="002F52B2" w:rsidRPr="00BB24C7" w:rsidRDefault="00923FB8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 price shall inclusive of packing and shifting loading&amp; unloading related materials.</w:t>
      </w:r>
    </w:p>
    <w:p w:rsidR="002F52B2" w:rsidRPr="00BB24C7" w:rsidRDefault="002F52B2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 w:rsidRPr="00BB24C7">
        <w:rPr>
          <w:rFonts w:eastAsia="Arial"/>
          <w:bCs/>
          <w:sz w:val="24"/>
          <w:szCs w:val="24"/>
        </w:rPr>
        <w:t xml:space="preserve">The </w:t>
      </w:r>
      <w:r w:rsidR="0096576A">
        <w:rPr>
          <w:rFonts w:eastAsia="Arial"/>
          <w:bCs/>
          <w:sz w:val="24"/>
          <w:szCs w:val="24"/>
        </w:rPr>
        <w:t xml:space="preserve">Dismantling, </w:t>
      </w:r>
      <w:r w:rsidR="00BB24C7" w:rsidRPr="00BB24C7">
        <w:rPr>
          <w:rFonts w:eastAsia="Arial"/>
          <w:bCs/>
          <w:sz w:val="24"/>
          <w:szCs w:val="24"/>
        </w:rPr>
        <w:t xml:space="preserve">Packing, </w:t>
      </w:r>
      <w:r w:rsidR="006E40DC" w:rsidRPr="00BB24C7">
        <w:rPr>
          <w:rFonts w:eastAsia="Arial"/>
          <w:bCs/>
          <w:sz w:val="24"/>
          <w:szCs w:val="24"/>
        </w:rPr>
        <w:t>Shifting and</w:t>
      </w:r>
      <w:r w:rsidR="00581E6E">
        <w:rPr>
          <w:rFonts w:eastAsia="Arial"/>
          <w:bCs/>
          <w:sz w:val="24"/>
          <w:szCs w:val="24"/>
        </w:rPr>
        <w:t xml:space="preserve"> Installing</w:t>
      </w:r>
      <w:r w:rsidR="00BB24C7" w:rsidRPr="00BB24C7">
        <w:rPr>
          <w:rFonts w:eastAsia="Arial"/>
          <w:bCs/>
          <w:sz w:val="24"/>
          <w:szCs w:val="24"/>
        </w:rPr>
        <w:t xml:space="preserve"> </w:t>
      </w:r>
      <w:r w:rsidR="006E40DC" w:rsidRPr="00BB24C7">
        <w:rPr>
          <w:rFonts w:eastAsia="Arial"/>
          <w:bCs/>
          <w:sz w:val="24"/>
          <w:szCs w:val="24"/>
        </w:rPr>
        <w:t>of equipments</w:t>
      </w:r>
      <w:r w:rsidR="00BB24C7" w:rsidRPr="00BB24C7">
        <w:rPr>
          <w:rFonts w:eastAsia="Arial"/>
          <w:bCs/>
          <w:sz w:val="24"/>
          <w:szCs w:val="24"/>
        </w:rPr>
        <w:t>/ materials</w:t>
      </w:r>
      <w:r w:rsidR="0096576A">
        <w:rPr>
          <w:rFonts w:eastAsia="Arial"/>
          <w:bCs/>
          <w:sz w:val="24"/>
          <w:szCs w:val="24"/>
        </w:rPr>
        <w:t xml:space="preserve"> such as </w:t>
      </w:r>
      <w:r w:rsidR="007E6F3E">
        <w:rPr>
          <w:rFonts w:eastAsia="Arial"/>
          <w:bCs/>
          <w:sz w:val="24"/>
          <w:szCs w:val="24"/>
        </w:rPr>
        <w:t>Furniture, Computers</w:t>
      </w:r>
      <w:r w:rsidR="0096576A">
        <w:rPr>
          <w:rFonts w:eastAsia="Arial"/>
          <w:bCs/>
          <w:sz w:val="24"/>
          <w:szCs w:val="24"/>
        </w:rPr>
        <w:t>, Printers, Air conditioners, CC TVs</w:t>
      </w:r>
      <w:r w:rsidR="007E6F3E">
        <w:rPr>
          <w:rFonts w:eastAsia="Arial"/>
          <w:bCs/>
          <w:sz w:val="24"/>
          <w:szCs w:val="24"/>
        </w:rPr>
        <w:t>, lab equipments</w:t>
      </w:r>
      <w:r w:rsidR="0096576A">
        <w:rPr>
          <w:rFonts w:eastAsia="Arial"/>
          <w:bCs/>
          <w:sz w:val="24"/>
          <w:szCs w:val="24"/>
        </w:rPr>
        <w:t xml:space="preserve"> </w:t>
      </w:r>
      <w:r w:rsidR="001120AB">
        <w:rPr>
          <w:rFonts w:eastAsia="Arial"/>
          <w:bCs/>
          <w:sz w:val="24"/>
          <w:szCs w:val="24"/>
        </w:rPr>
        <w:t xml:space="preserve">etc </w:t>
      </w:r>
      <w:r w:rsidR="001120AB" w:rsidRPr="00BB24C7">
        <w:rPr>
          <w:rFonts w:eastAsia="Arial"/>
          <w:bCs/>
          <w:sz w:val="24"/>
          <w:szCs w:val="24"/>
        </w:rPr>
        <w:t>should</w:t>
      </w:r>
      <w:r w:rsidR="00923FB8">
        <w:rPr>
          <w:rFonts w:eastAsia="Arial"/>
          <w:bCs/>
          <w:sz w:val="24"/>
          <w:szCs w:val="24"/>
        </w:rPr>
        <w:t xml:space="preserve"> be done by the firm.</w:t>
      </w:r>
    </w:p>
    <w:p w:rsidR="00BB24C7" w:rsidRDefault="00BB24C7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 w:rsidRPr="00BB24C7">
        <w:rPr>
          <w:rFonts w:eastAsia="Arial"/>
          <w:bCs/>
          <w:sz w:val="24"/>
          <w:szCs w:val="24"/>
        </w:rPr>
        <w:t>If any equipment/</w:t>
      </w:r>
      <w:r w:rsidR="006E40DC" w:rsidRPr="00BB24C7">
        <w:rPr>
          <w:rFonts w:eastAsia="Arial"/>
          <w:bCs/>
          <w:sz w:val="24"/>
          <w:szCs w:val="24"/>
        </w:rPr>
        <w:t xml:space="preserve">material </w:t>
      </w:r>
      <w:r w:rsidR="000B358E" w:rsidRPr="00BB24C7">
        <w:rPr>
          <w:rFonts w:eastAsia="Arial"/>
          <w:bCs/>
          <w:sz w:val="24"/>
          <w:szCs w:val="24"/>
        </w:rPr>
        <w:t>is</w:t>
      </w:r>
      <w:r w:rsidRPr="00BB24C7">
        <w:rPr>
          <w:rFonts w:eastAsia="Arial"/>
          <w:bCs/>
          <w:sz w:val="24"/>
          <w:szCs w:val="24"/>
        </w:rPr>
        <w:t xml:space="preserve"> damaged under the shifting Process the firm should be responsible and the value </w:t>
      </w:r>
      <w:r w:rsidR="00923FB8">
        <w:rPr>
          <w:rFonts w:eastAsia="Arial"/>
          <w:bCs/>
          <w:sz w:val="24"/>
          <w:szCs w:val="24"/>
        </w:rPr>
        <w:t>of the equipment/material shall</w:t>
      </w:r>
      <w:r w:rsidRPr="00BB24C7">
        <w:rPr>
          <w:rFonts w:eastAsia="Arial"/>
          <w:bCs/>
          <w:sz w:val="24"/>
          <w:szCs w:val="24"/>
        </w:rPr>
        <w:t xml:space="preserve"> be deducted from the Bill amount.</w:t>
      </w:r>
    </w:p>
    <w:p w:rsidR="00EC41BF" w:rsidRDefault="00EC41BF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If necessary insurance shall be provided for sensitive materials/items.</w:t>
      </w:r>
    </w:p>
    <w:p w:rsidR="006E40DC" w:rsidRDefault="006E40DC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Transportation vehicles should have valid documents/certificates as per RTA norms.</w:t>
      </w:r>
    </w:p>
    <w:p w:rsidR="006E40DC" w:rsidRDefault="006E40DC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Transported materials should be placed</w:t>
      </w:r>
      <w:r w:rsidR="00581E6E">
        <w:rPr>
          <w:rFonts w:eastAsia="Arial"/>
          <w:bCs/>
          <w:sz w:val="24"/>
          <w:szCs w:val="24"/>
        </w:rPr>
        <w:t xml:space="preserve"> or Installed at AIIMS Mangalagiri campus </w:t>
      </w:r>
      <w:r>
        <w:rPr>
          <w:rFonts w:eastAsia="Arial"/>
          <w:bCs/>
          <w:sz w:val="24"/>
          <w:szCs w:val="24"/>
        </w:rPr>
        <w:t>according to the directions of the departments.</w:t>
      </w:r>
    </w:p>
    <w:p w:rsidR="008310C5" w:rsidRDefault="008310C5" w:rsidP="002F52B2">
      <w:pPr>
        <w:pStyle w:val="ListParagraph"/>
        <w:numPr>
          <w:ilvl w:val="0"/>
          <w:numId w:val="14"/>
        </w:numPr>
        <w:tabs>
          <w:tab w:val="left" w:pos="700"/>
        </w:tabs>
        <w:spacing w:line="276" w:lineRule="auto"/>
        <w:jc w:val="both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work should be </w:t>
      </w:r>
      <w:r w:rsidR="008A0D98">
        <w:rPr>
          <w:rFonts w:eastAsia="Arial"/>
          <w:bCs/>
          <w:sz w:val="24"/>
          <w:szCs w:val="24"/>
        </w:rPr>
        <w:t xml:space="preserve">done within 7 </w:t>
      </w:r>
      <w:r w:rsidR="0074666A">
        <w:rPr>
          <w:rFonts w:eastAsia="Arial"/>
          <w:bCs/>
          <w:sz w:val="24"/>
          <w:szCs w:val="24"/>
        </w:rPr>
        <w:t xml:space="preserve">days </w:t>
      </w:r>
      <w:r>
        <w:rPr>
          <w:rFonts w:eastAsia="Arial"/>
          <w:bCs/>
          <w:sz w:val="24"/>
          <w:szCs w:val="24"/>
        </w:rPr>
        <w:t>after the issuance of the work order.</w:t>
      </w:r>
    </w:p>
    <w:p w:rsidR="002F6974" w:rsidRPr="0005467C" w:rsidRDefault="00923FB8" w:rsidP="0005467C">
      <w:pPr>
        <w:pStyle w:val="ListParagraph"/>
        <w:numPr>
          <w:ilvl w:val="0"/>
          <w:numId w:val="14"/>
        </w:numPr>
        <w:spacing w:after="240" w:line="276" w:lineRule="auto"/>
        <w:contextualSpacing w:val="0"/>
        <w:jc w:val="both"/>
        <w:rPr>
          <w:rFonts w:eastAsia="Arial"/>
          <w:bCs/>
          <w:sz w:val="28"/>
          <w:szCs w:val="24"/>
        </w:rPr>
      </w:pPr>
      <w:r>
        <w:rPr>
          <w:rFonts w:eastAsia="Arial"/>
          <w:sz w:val="24"/>
        </w:rPr>
        <w:t>The firm shall verify the items to be transported personally and quote accordingly.</w:t>
      </w:r>
    </w:p>
    <w:p w:rsidR="001120AB" w:rsidRDefault="00470E98" w:rsidP="00B54F07">
      <w:pPr>
        <w:pStyle w:val="NoSpacing"/>
        <w:spacing w:line="276" w:lineRule="auto"/>
        <w:jc w:val="both"/>
        <w:rPr>
          <w:rFonts w:eastAsia="Arial"/>
          <w:sz w:val="24"/>
          <w:szCs w:val="24"/>
        </w:rPr>
      </w:pPr>
      <w:r w:rsidRPr="00645CBF">
        <w:rPr>
          <w:rFonts w:eastAsia="Arial"/>
          <w:sz w:val="24"/>
          <w:szCs w:val="24"/>
        </w:rPr>
        <w:t>Both the above sealed envelopes to be kept in another big outer envelope superscripted as</w:t>
      </w:r>
      <w:r w:rsidR="00EC64DC">
        <w:rPr>
          <w:rFonts w:eastAsia="Arial"/>
          <w:sz w:val="24"/>
          <w:szCs w:val="24"/>
        </w:rPr>
        <w:t xml:space="preserve"> </w:t>
      </w:r>
      <w:r w:rsidR="00B54F07">
        <w:rPr>
          <w:rFonts w:eastAsia="Arial"/>
        </w:rPr>
        <w:t>“</w:t>
      </w:r>
      <w:r w:rsidR="00B54F07">
        <w:rPr>
          <w:rFonts w:eastAsia="Arial"/>
          <w:b/>
          <w:sz w:val="24"/>
        </w:rPr>
        <w:t xml:space="preserve">NIQ </w:t>
      </w:r>
      <w:r w:rsidR="00B54F07" w:rsidRPr="00A67498">
        <w:rPr>
          <w:b/>
          <w:sz w:val="24"/>
          <w:szCs w:val="24"/>
        </w:rPr>
        <w:t>for Shifting of Departmen</w:t>
      </w:r>
      <w:r w:rsidR="00B54F07">
        <w:rPr>
          <w:b/>
          <w:sz w:val="24"/>
          <w:szCs w:val="24"/>
        </w:rPr>
        <w:t>t</w:t>
      </w:r>
      <w:r w:rsidR="00B54F07" w:rsidRPr="00A67498">
        <w:rPr>
          <w:b/>
          <w:sz w:val="24"/>
          <w:szCs w:val="24"/>
        </w:rPr>
        <w:t xml:space="preserve">s of </w:t>
      </w:r>
      <w:r w:rsidR="00B54F07">
        <w:rPr>
          <w:b/>
          <w:sz w:val="24"/>
          <w:szCs w:val="24"/>
        </w:rPr>
        <w:t xml:space="preserve">Anatomy, Physiology, Biochemistry, Directors Office &amp; Consultants Office, Except furniture (table, Chair and Wardrobe) in former DDA room (with attached washroom) </w:t>
      </w:r>
      <w:r w:rsidR="00B54F07" w:rsidRPr="00A67498">
        <w:rPr>
          <w:b/>
          <w:sz w:val="24"/>
          <w:szCs w:val="24"/>
        </w:rPr>
        <w:t>from Siddhartha Medic</w:t>
      </w:r>
      <w:r w:rsidR="00B54F07">
        <w:rPr>
          <w:b/>
          <w:sz w:val="24"/>
          <w:szCs w:val="24"/>
        </w:rPr>
        <w:t>al College to AIIMS Mangalagiri.”</w:t>
      </w:r>
      <w:r w:rsidR="009B06CB">
        <w:rPr>
          <w:b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in sealed condition for the supply of</w:t>
      </w:r>
      <w:r w:rsidRPr="00645CBF"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item/items de</w:t>
      </w:r>
      <w:r w:rsidR="00433600">
        <w:rPr>
          <w:rFonts w:eastAsia="Arial"/>
          <w:sz w:val="24"/>
          <w:szCs w:val="24"/>
        </w:rPr>
        <w:t xml:space="preserve">tailed given in the Schedule of </w:t>
      </w:r>
      <w:r w:rsidRPr="00645CBF">
        <w:rPr>
          <w:rFonts w:eastAsia="Arial"/>
          <w:sz w:val="24"/>
          <w:szCs w:val="24"/>
        </w:rPr>
        <w:t>Requirement</w:t>
      </w:r>
      <w:r w:rsidR="008608A8">
        <w:rPr>
          <w:rFonts w:eastAsia="Arial"/>
          <w:sz w:val="24"/>
          <w:szCs w:val="24"/>
        </w:rPr>
        <w:t>.</w:t>
      </w:r>
    </w:p>
    <w:p w:rsidR="00B54F07" w:rsidRPr="00B54F07" w:rsidRDefault="00B54F07" w:rsidP="00B54F07">
      <w:pPr>
        <w:pStyle w:val="NoSpacing"/>
        <w:spacing w:line="276" w:lineRule="auto"/>
        <w:jc w:val="both"/>
        <w:rPr>
          <w:b/>
          <w:sz w:val="24"/>
          <w:szCs w:val="24"/>
        </w:rPr>
      </w:pPr>
    </w:p>
    <w:p w:rsidR="00334C94" w:rsidRPr="00B54F07" w:rsidRDefault="00470E98" w:rsidP="00B54F07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645CBF">
        <w:rPr>
          <w:rFonts w:eastAsia="Arial"/>
          <w:sz w:val="24"/>
          <w:szCs w:val="24"/>
        </w:rPr>
        <w:t xml:space="preserve">The sealed NIQ should  </w:t>
      </w:r>
      <w:r w:rsidR="008608A8">
        <w:rPr>
          <w:rFonts w:eastAsia="Arial"/>
          <w:sz w:val="24"/>
          <w:szCs w:val="24"/>
        </w:rPr>
        <w:t xml:space="preserve">reach </w:t>
      </w:r>
      <w:r w:rsidRPr="00645CBF">
        <w:rPr>
          <w:rFonts w:eastAsia="Arial"/>
          <w:sz w:val="24"/>
          <w:szCs w:val="24"/>
        </w:rPr>
        <w:t xml:space="preserve">in the </w:t>
      </w:r>
      <w:r w:rsidRPr="00DA71C7">
        <w:rPr>
          <w:rFonts w:eastAsia="Arial"/>
          <w:sz w:val="24"/>
          <w:szCs w:val="24"/>
          <w:highlight w:val="green"/>
        </w:rPr>
        <w:t xml:space="preserve">Office of </w:t>
      </w:r>
      <w:r w:rsidR="00730A05" w:rsidRPr="00DA71C7">
        <w:rPr>
          <w:rFonts w:eastAsia="Arial"/>
          <w:sz w:val="24"/>
          <w:szCs w:val="24"/>
          <w:highlight w:val="green"/>
        </w:rPr>
        <w:t>Sr.S.O</w:t>
      </w:r>
      <w:r w:rsidRPr="00DA71C7">
        <w:rPr>
          <w:rFonts w:eastAsia="Arial"/>
          <w:sz w:val="24"/>
          <w:szCs w:val="24"/>
          <w:highlight w:val="green"/>
        </w:rPr>
        <w:t xml:space="preserve">, </w:t>
      </w:r>
      <w:r w:rsidR="006761B2" w:rsidRPr="00DA71C7">
        <w:rPr>
          <w:rFonts w:eastAsia="Arial"/>
          <w:sz w:val="24"/>
          <w:szCs w:val="24"/>
          <w:highlight w:val="green"/>
        </w:rPr>
        <w:t xml:space="preserve">AIIMS </w:t>
      </w:r>
      <w:r w:rsidR="00FC3448">
        <w:rPr>
          <w:rFonts w:eastAsia="Arial"/>
          <w:sz w:val="24"/>
          <w:szCs w:val="24"/>
          <w:highlight w:val="green"/>
        </w:rPr>
        <w:t>Mangalagiri, First floor, Dharmasala Building,</w:t>
      </w:r>
      <w:r w:rsidR="00767F85">
        <w:rPr>
          <w:rFonts w:eastAsia="Arial"/>
          <w:sz w:val="24"/>
          <w:szCs w:val="24"/>
          <w:highlight w:val="green"/>
        </w:rPr>
        <w:t xml:space="preserve"> Room No. 111</w:t>
      </w:r>
      <w:r w:rsidR="006976D1">
        <w:rPr>
          <w:rFonts w:eastAsia="Arial"/>
          <w:sz w:val="24"/>
          <w:szCs w:val="24"/>
          <w:highlight w:val="green"/>
        </w:rPr>
        <w:t xml:space="preserve"> or </w:t>
      </w:r>
      <w:r w:rsidR="002337B4">
        <w:rPr>
          <w:rFonts w:eastAsia="Arial"/>
          <w:sz w:val="24"/>
          <w:szCs w:val="24"/>
          <w:highlight w:val="green"/>
        </w:rPr>
        <w:t>110</w:t>
      </w:r>
      <w:r w:rsidR="00FC3448">
        <w:rPr>
          <w:rFonts w:eastAsia="Arial"/>
          <w:sz w:val="24"/>
          <w:szCs w:val="24"/>
          <w:highlight w:val="green"/>
        </w:rPr>
        <w:t xml:space="preserve"> </w:t>
      </w:r>
      <w:r w:rsidR="005E4D7D">
        <w:rPr>
          <w:rFonts w:eastAsia="Arial"/>
          <w:sz w:val="24"/>
          <w:szCs w:val="24"/>
          <w:highlight w:val="green"/>
        </w:rPr>
        <w:t>,</w:t>
      </w:r>
      <w:r w:rsidR="00FC3448">
        <w:rPr>
          <w:rFonts w:eastAsia="Arial"/>
          <w:sz w:val="24"/>
          <w:szCs w:val="24"/>
          <w:highlight w:val="green"/>
        </w:rPr>
        <w:t xml:space="preserve">Mangalagiri, Guntur-522503 </w:t>
      </w:r>
      <w:r w:rsidR="00FC3448"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 xml:space="preserve">on or before at </w:t>
      </w:r>
      <w:r w:rsidR="002E3FC3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="0005467C">
        <w:rPr>
          <w:rFonts w:eastAsia="Arial"/>
          <w:b/>
          <w:bCs/>
          <w:color w:val="FF0000"/>
          <w:sz w:val="24"/>
          <w:szCs w:val="24"/>
        </w:rPr>
        <w:t>30</w:t>
      </w:r>
      <w:r w:rsidR="00DD18CA" w:rsidRPr="00041DA5">
        <w:rPr>
          <w:rFonts w:eastAsia="Arial"/>
          <w:b/>
          <w:bCs/>
          <w:color w:val="FF0000"/>
          <w:sz w:val="24"/>
          <w:szCs w:val="24"/>
        </w:rPr>
        <w:t>/</w:t>
      </w:r>
      <w:r w:rsidR="00FC3448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="009B06CB">
        <w:rPr>
          <w:rFonts w:eastAsia="Arial"/>
          <w:b/>
          <w:bCs/>
          <w:color w:val="FF0000"/>
          <w:sz w:val="24"/>
          <w:szCs w:val="24"/>
        </w:rPr>
        <w:t>03</w:t>
      </w:r>
      <w:r w:rsidR="00FC3448">
        <w:rPr>
          <w:rFonts w:eastAsia="Arial"/>
          <w:b/>
          <w:bCs/>
          <w:color w:val="FF0000"/>
          <w:sz w:val="24"/>
          <w:szCs w:val="24"/>
        </w:rPr>
        <w:t xml:space="preserve"> </w:t>
      </w:r>
      <w:r w:rsidRPr="00041DA5">
        <w:rPr>
          <w:rFonts w:eastAsia="Arial"/>
          <w:b/>
          <w:bCs/>
          <w:color w:val="FF0000"/>
          <w:sz w:val="24"/>
          <w:szCs w:val="24"/>
        </w:rPr>
        <w:t>/202</w:t>
      </w:r>
      <w:r w:rsidR="009B06CB">
        <w:rPr>
          <w:rFonts w:eastAsia="Arial"/>
          <w:b/>
          <w:bCs/>
          <w:color w:val="FF0000"/>
          <w:sz w:val="24"/>
          <w:szCs w:val="24"/>
        </w:rPr>
        <w:t>1</w:t>
      </w:r>
      <w:r w:rsidRPr="00645CBF">
        <w:rPr>
          <w:rFonts w:eastAsia="Arial"/>
          <w:b/>
          <w:bCs/>
          <w:sz w:val="24"/>
          <w:szCs w:val="24"/>
        </w:rPr>
        <w:t>, till 1</w:t>
      </w:r>
      <w:r w:rsidR="008608A8">
        <w:rPr>
          <w:rFonts w:eastAsia="Arial"/>
          <w:b/>
          <w:bCs/>
          <w:sz w:val="24"/>
          <w:szCs w:val="24"/>
        </w:rPr>
        <w:t>5</w:t>
      </w:r>
      <w:r w:rsidRPr="00645CBF">
        <w:rPr>
          <w:rFonts w:eastAsia="Arial"/>
          <w:b/>
          <w:bCs/>
          <w:sz w:val="24"/>
          <w:szCs w:val="24"/>
        </w:rPr>
        <w:t>.00</w:t>
      </w:r>
      <w:r w:rsidR="008608A8">
        <w:rPr>
          <w:rFonts w:eastAsia="Arial"/>
          <w:b/>
          <w:bCs/>
          <w:sz w:val="24"/>
          <w:szCs w:val="24"/>
        </w:rPr>
        <w:t xml:space="preserve"> h</w:t>
      </w:r>
      <w:r w:rsidR="005C2863" w:rsidRPr="005C2863">
        <w:rPr>
          <w:rFonts w:eastAsia="Arial"/>
          <w:b/>
          <w:sz w:val="24"/>
          <w:szCs w:val="24"/>
        </w:rPr>
        <w:t>rs</w:t>
      </w:r>
      <w:r w:rsidRPr="00645CBF">
        <w:rPr>
          <w:rFonts w:eastAsia="Arial"/>
          <w:sz w:val="24"/>
          <w:szCs w:val="24"/>
        </w:rPr>
        <w:t xml:space="preserve">. </w:t>
      </w:r>
      <w:r w:rsidR="008608A8">
        <w:rPr>
          <w:rFonts w:eastAsia="Arial"/>
          <w:sz w:val="24"/>
          <w:szCs w:val="24"/>
        </w:rPr>
        <w:t>d</w:t>
      </w:r>
      <w:r w:rsidR="00EA63A2" w:rsidRPr="00645CBF">
        <w:rPr>
          <w:rFonts w:eastAsia="Arial"/>
          <w:sz w:val="24"/>
          <w:szCs w:val="24"/>
        </w:rPr>
        <w:t>uly</w:t>
      </w:r>
      <w:r w:rsidRPr="00645CBF">
        <w:rPr>
          <w:rFonts w:eastAsia="Arial"/>
          <w:sz w:val="24"/>
          <w:szCs w:val="24"/>
        </w:rPr>
        <w:t xml:space="preserve"> sealed &amp; clearly</w:t>
      </w:r>
      <w:r w:rsidR="0025420E">
        <w:rPr>
          <w:rFonts w:eastAsia="Arial"/>
          <w:sz w:val="24"/>
          <w:szCs w:val="24"/>
        </w:rPr>
        <w:t xml:space="preserve"> superscripted</w:t>
      </w:r>
      <w:r w:rsidR="00334C94">
        <w:rPr>
          <w:rFonts w:eastAsia="Arial"/>
          <w:sz w:val="24"/>
          <w:szCs w:val="24"/>
        </w:rPr>
        <w:t xml:space="preserve"> </w:t>
      </w:r>
      <w:r w:rsidR="00C9005D">
        <w:rPr>
          <w:rFonts w:eastAsia="Arial"/>
          <w:sz w:val="24"/>
          <w:szCs w:val="24"/>
        </w:rPr>
        <w:t xml:space="preserve"> </w:t>
      </w:r>
      <w:r w:rsidR="00B54F07">
        <w:rPr>
          <w:rFonts w:eastAsia="Arial"/>
        </w:rPr>
        <w:t>“</w:t>
      </w:r>
      <w:r w:rsidR="00B54F07">
        <w:rPr>
          <w:rFonts w:eastAsia="Arial"/>
          <w:b/>
          <w:sz w:val="24"/>
        </w:rPr>
        <w:t xml:space="preserve">NIQ </w:t>
      </w:r>
      <w:r w:rsidR="00B54F07" w:rsidRPr="00A67498">
        <w:rPr>
          <w:b/>
          <w:sz w:val="24"/>
          <w:szCs w:val="24"/>
        </w:rPr>
        <w:t>for Shifting of Departmen</w:t>
      </w:r>
      <w:r w:rsidR="00B54F07">
        <w:rPr>
          <w:b/>
          <w:sz w:val="24"/>
          <w:szCs w:val="24"/>
        </w:rPr>
        <w:t>t</w:t>
      </w:r>
      <w:r w:rsidR="00B54F07" w:rsidRPr="00A67498">
        <w:rPr>
          <w:b/>
          <w:sz w:val="24"/>
          <w:szCs w:val="24"/>
        </w:rPr>
        <w:t xml:space="preserve">s of </w:t>
      </w:r>
      <w:r w:rsidR="00B54F07">
        <w:rPr>
          <w:b/>
          <w:sz w:val="24"/>
          <w:szCs w:val="24"/>
        </w:rPr>
        <w:t xml:space="preserve">Anatomy, Physiology, Biochemistry, Directors Office &amp; Consultants Office, Except furniture (table, Chair and Wardrobe) in former DDA room (with attached washroom) </w:t>
      </w:r>
      <w:r w:rsidR="00B54F07" w:rsidRPr="00A67498">
        <w:rPr>
          <w:b/>
          <w:sz w:val="24"/>
          <w:szCs w:val="24"/>
        </w:rPr>
        <w:t xml:space="preserve">from Siddhartha </w:t>
      </w:r>
      <w:r w:rsidR="00B54F07" w:rsidRPr="00A67498">
        <w:rPr>
          <w:b/>
          <w:sz w:val="24"/>
          <w:szCs w:val="24"/>
        </w:rPr>
        <w:lastRenderedPageBreak/>
        <w:t>Medic</w:t>
      </w:r>
      <w:r w:rsidR="00B54F07">
        <w:rPr>
          <w:b/>
          <w:sz w:val="24"/>
          <w:szCs w:val="24"/>
        </w:rPr>
        <w:t>al College to AIIMS Mangalagiri.”</w:t>
      </w:r>
      <w:r w:rsidR="002F52B2">
        <w:rPr>
          <w:b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All</w:t>
      </w:r>
      <w:r w:rsidR="00EA63A2"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quotations</w:t>
      </w:r>
      <w:r w:rsidRPr="00645CBF">
        <w:rPr>
          <w:rFonts w:eastAsia="Arial"/>
          <w:b/>
          <w:bCs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should be type</w:t>
      </w:r>
      <w:r w:rsidR="00EA63A2"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>written or written with indelible ink</w:t>
      </w:r>
      <w:r w:rsidR="008608A8">
        <w:rPr>
          <w:rFonts w:eastAsia="Arial"/>
          <w:sz w:val="24"/>
          <w:szCs w:val="24"/>
        </w:rPr>
        <w:t>,</w:t>
      </w:r>
      <w:r w:rsidRPr="00645CBF">
        <w:rPr>
          <w:rFonts w:eastAsia="Arial"/>
          <w:sz w:val="24"/>
          <w:szCs w:val="24"/>
        </w:rPr>
        <w:t xml:space="preserve"> </w:t>
      </w:r>
      <w:r w:rsidR="008608A8">
        <w:rPr>
          <w:rFonts w:eastAsia="Arial"/>
          <w:sz w:val="24"/>
          <w:szCs w:val="24"/>
        </w:rPr>
        <w:t>d</w:t>
      </w:r>
      <w:r w:rsidRPr="00645CBF">
        <w:rPr>
          <w:rFonts w:eastAsia="Arial"/>
          <w:sz w:val="24"/>
          <w:szCs w:val="24"/>
        </w:rPr>
        <w:t xml:space="preserve">uly signed, </w:t>
      </w:r>
      <w:r w:rsidR="008608A8">
        <w:rPr>
          <w:rFonts w:eastAsia="Arial"/>
          <w:sz w:val="24"/>
          <w:szCs w:val="24"/>
        </w:rPr>
        <w:t>s</w:t>
      </w:r>
      <w:r w:rsidRPr="00645CBF">
        <w:rPr>
          <w:rFonts w:eastAsia="Arial"/>
          <w:sz w:val="24"/>
          <w:szCs w:val="24"/>
        </w:rPr>
        <w:t>tamped and page numbered.</w:t>
      </w:r>
    </w:p>
    <w:p w:rsidR="00B51F8E" w:rsidRDefault="00B51F8E" w:rsidP="002F52B2">
      <w:pPr>
        <w:spacing w:line="276" w:lineRule="auto"/>
        <w:jc w:val="both"/>
        <w:rPr>
          <w:rFonts w:eastAsia="Arial"/>
          <w:sz w:val="24"/>
          <w:szCs w:val="24"/>
        </w:rPr>
      </w:pPr>
    </w:p>
    <w:p w:rsidR="00334C94" w:rsidRPr="00334C94" w:rsidRDefault="00334C94" w:rsidP="002F52B2">
      <w:pPr>
        <w:jc w:val="both"/>
      </w:pPr>
    </w:p>
    <w:p w:rsidR="00AC495F" w:rsidRPr="003D4D69" w:rsidRDefault="00470E98" w:rsidP="003D4D69">
      <w:pPr>
        <w:spacing w:line="276" w:lineRule="auto"/>
        <w:jc w:val="both"/>
        <w:rPr>
          <w:szCs w:val="20"/>
        </w:rPr>
      </w:pPr>
      <w:r w:rsidRPr="00645CBF">
        <w:rPr>
          <w:rFonts w:eastAsia="Arial"/>
          <w:sz w:val="24"/>
          <w:szCs w:val="24"/>
        </w:rPr>
        <w:t>All over writing and erased entries</w:t>
      </w:r>
      <w:r w:rsidR="00EA63A2">
        <w:rPr>
          <w:rFonts w:eastAsia="Arial"/>
          <w:sz w:val="24"/>
          <w:szCs w:val="24"/>
        </w:rPr>
        <w:t xml:space="preserve"> </w:t>
      </w:r>
      <w:r w:rsidRPr="00645CBF">
        <w:rPr>
          <w:rFonts w:eastAsia="Arial"/>
          <w:sz w:val="24"/>
          <w:szCs w:val="24"/>
        </w:rPr>
        <w:t xml:space="preserve">will not be considered </w:t>
      </w:r>
      <w:r w:rsidR="008D661D" w:rsidRPr="00645CBF">
        <w:rPr>
          <w:rFonts w:eastAsia="Arial"/>
          <w:sz w:val="24"/>
          <w:szCs w:val="24"/>
        </w:rPr>
        <w:t>and</w:t>
      </w:r>
      <w:r w:rsidR="008D661D">
        <w:rPr>
          <w:rFonts w:eastAsia="Arial"/>
          <w:sz w:val="24"/>
          <w:szCs w:val="24"/>
        </w:rPr>
        <w:t xml:space="preserve"> </w:t>
      </w:r>
      <w:r w:rsidR="008D661D" w:rsidRPr="00645CBF">
        <w:rPr>
          <w:rFonts w:eastAsia="Arial"/>
          <w:sz w:val="24"/>
          <w:szCs w:val="24"/>
        </w:rPr>
        <w:t>treated</w:t>
      </w:r>
      <w:r w:rsidRPr="00645CBF">
        <w:rPr>
          <w:rFonts w:eastAsia="Arial"/>
          <w:sz w:val="24"/>
          <w:szCs w:val="24"/>
        </w:rPr>
        <w:t xml:space="preserve"> as deleted entries from the quotations. The Bids received after the due date and time, shall be liable for rejection.</w:t>
      </w:r>
    </w:p>
    <w:p w:rsidR="00AC495F" w:rsidRPr="00645CBF" w:rsidRDefault="00470E98">
      <w:pPr>
        <w:spacing w:line="238" w:lineRule="auto"/>
        <w:rPr>
          <w:sz w:val="20"/>
          <w:szCs w:val="20"/>
        </w:rPr>
      </w:pPr>
      <w:r w:rsidRPr="00645CBF">
        <w:rPr>
          <w:rFonts w:eastAsia="Arial"/>
          <w:sz w:val="24"/>
          <w:szCs w:val="24"/>
        </w:rPr>
        <w:t>.</w:t>
      </w:r>
    </w:p>
    <w:p w:rsidR="00AC495F" w:rsidRDefault="00AC495F">
      <w:pPr>
        <w:spacing w:line="253" w:lineRule="exact"/>
        <w:rPr>
          <w:sz w:val="20"/>
          <w:szCs w:val="20"/>
        </w:rPr>
      </w:pPr>
    </w:p>
    <w:p w:rsidR="00EA63A2" w:rsidRDefault="00EA63A2">
      <w:pPr>
        <w:spacing w:line="253" w:lineRule="exact"/>
        <w:rPr>
          <w:sz w:val="20"/>
          <w:szCs w:val="20"/>
        </w:rPr>
      </w:pPr>
    </w:p>
    <w:p w:rsidR="00EA63A2" w:rsidRDefault="00EA63A2">
      <w:pPr>
        <w:spacing w:line="253" w:lineRule="exact"/>
        <w:rPr>
          <w:sz w:val="20"/>
          <w:szCs w:val="20"/>
        </w:rPr>
      </w:pPr>
    </w:p>
    <w:p w:rsidR="00E83581" w:rsidRDefault="00E83581">
      <w:pPr>
        <w:spacing w:line="253" w:lineRule="exact"/>
        <w:rPr>
          <w:sz w:val="20"/>
          <w:szCs w:val="20"/>
        </w:rPr>
      </w:pPr>
    </w:p>
    <w:p w:rsidR="00E83581" w:rsidRDefault="00E83581">
      <w:pPr>
        <w:spacing w:line="253" w:lineRule="exact"/>
        <w:rPr>
          <w:sz w:val="20"/>
          <w:szCs w:val="20"/>
        </w:rPr>
      </w:pPr>
    </w:p>
    <w:p w:rsidR="006423E3" w:rsidRDefault="006423E3">
      <w:pPr>
        <w:spacing w:line="253" w:lineRule="exact"/>
        <w:rPr>
          <w:sz w:val="20"/>
          <w:szCs w:val="20"/>
        </w:rPr>
      </w:pPr>
    </w:p>
    <w:p w:rsidR="00EA63A2" w:rsidRPr="00645CBF" w:rsidRDefault="00EA63A2">
      <w:pPr>
        <w:spacing w:line="253" w:lineRule="exact"/>
        <w:rPr>
          <w:sz w:val="20"/>
          <w:szCs w:val="20"/>
        </w:rPr>
      </w:pPr>
    </w:p>
    <w:p w:rsidR="00AC495F" w:rsidRPr="00EA63A2" w:rsidRDefault="00470E98">
      <w:pPr>
        <w:ind w:left="5720"/>
        <w:jc w:val="center"/>
        <w:rPr>
          <w:sz w:val="24"/>
          <w:szCs w:val="24"/>
        </w:rPr>
      </w:pPr>
      <w:r w:rsidRPr="00EA63A2">
        <w:rPr>
          <w:rFonts w:eastAsia="Arial"/>
          <w:b/>
          <w:bCs/>
          <w:sz w:val="24"/>
          <w:szCs w:val="24"/>
        </w:rPr>
        <w:t xml:space="preserve"> </w:t>
      </w:r>
      <w:r w:rsidR="00605C36">
        <w:rPr>
          <w:rFonts w:eastAsia="Arial"/>
          <w:b/>
          <w:bCs/>
          <w:sz w:val="24"/>
          <w:szCs w:val="24"/>
        </w:rPr>
        <w:t>Senior Store Officer</w:t>
      </w:r>
    </w:p>
    <w:p w:rsidR="00AC495F" w:rsidRPr="00EA63A2" w:rsidRDefault="00AC495F">
      <w:pPr>
        <w:spacing w:line="10" w:lineRule="exact"/>
        <w:rPr>
          <w:sz w:val="24"/>
          <w:szCs w:val="24"/>
        </w:rPr>
      </w:pPr>
    </w:p>
    <w:p w:rsidR="00EA63A2" w:rsidRPr="00EA63A2" w:rsidRDefault="00B33D68">
      <w:pPr>
        <w:ind w:left="5700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For and on b</w:t>
      </w:r>
      <w:r w:rsidR="00470E98" w:rsidRPr="00EA63A2">
        <w:rPr>
          <w:rFonts w:eastAsia="Arial"/>
          <w:b/>
          <w:bCs/>
          <w:sz w:val="24"/>
          <w:szCs w:val="24"/>
        </w:rPr>
        <w:t xml:space="preserve">ehalf of Director </w:t>
      </w:r>
    </w:p>
    <w:p w:rsidR="00AC495F" w:rsidRPr="00645CBF" w:rsidRDefault="00470E98" w:rsidP="00A11AED">
      <w:pPr>
        <w:ind w:left="5700"/>
        <w:jc w:val="center"/>
        <w:rPr>
          <w:sz w:val="20"/>
          <w:szCs w:val="20"/>
        </w:rPr>
      </w:pPr>
      <w:r w:rsidRPr="00EA63A2">
        <w:rPr>
          <w:rFonts w:eastAsia="Arial"/>
          <w:b/>
          <w:bCs/>
          <w:sz w:val="24"/>
          <w:szCs w:val="24"/>
        </w:rPr>
        <w:t xml:space="preserve">AIIMS </w:t>
      </w:r>
      <w:r w:rsidR="00EA63A2" w:rsidRPr="00EA63A2">
        <w:rPr>
          <w:rFonts w:eastAsia="Arial"/>
          <w:b/>
          <w:bCs/>
          <w:sz w:val="24"/>
          <w:szCs w:val="24"/>
        </w:rPr>
        <w:t>Mangalagiri</w:t>
      </w:r>
      <w:r w:rsidR="00A11AED">
        <w:rPr>
          <w:sz w:val="20"/>
          <w:szCs w:val="20"/>
        </w:rPr>
        <w:t>.</w:t>
      </w:r>
    </w:p>
    <w:p w:rsidR="00AC495F" w:rsidRPr="00645CBF" w:rsidRDefault="00AC495F">
      <w:pPr>
        <w:sectPr w:rsidR="00AC495F" w:rsidRPr="00645CBF" w:rsidSect="006B74C6">
          <w:footerReference w:type="default" r:id="rId9"/>
          <w:pgSz w:w="11900" w:h="16838"/>
          <w:pgMar w:top="-1276" w:right="846" w:bottom="1135" w:left="1440" w:header="0" w:footer="283" w:gutter="0"/>
          <w:cols w:space="720" w:equalWidth="0">
            <w:col w:w="9620"/>
          </w:cols>
        </w:sectPr>
      </w:pPr>
    </w:p>
    <w:p w:rsidR="00AC495F" w:rsidRPr="00645CBF" w:rsidRDefault="00AC495F">
      <w:pPr>
        <w:spacing w:line="20" w:lineRule="exact"/>
        <w:rPr>
          <w:sz w:val="20"/>
          <w:szCs w:val="20"/>
        </w:rPr>
      </w:pPr>
      <w:bookmarkStart w:id="0" w:name="page3"/>
      <w:bookmarkEnd w:id="0"/>
    </w:p>
    <w:p w:rsidR="009B06CB" w:rsidRDefault="009B06CB" w:rsidP="00EA63A2">
      <w:pPr>
        <w:jc w:val="center"/>
        <w:rPr>
          <w:rFonts w:hAnsi="Nirmala UI"/>
          <w:sz w:val="24"/>
          <w:szCs w:val="24"/>
        </w:rPr>
      </w:pPr>
    </w:p>
    <w:p w:rsidR="009B06CB" w:rsidRDefault="009B06CB" w:rsidP="00EA63A2">
      <w:pPr>
        <w:jc w:val="center"/>
        <w:rPr>
          <w:rFonts w:hAnsi="Nirmala UI"/>
          <w:sz w:val="24"/>
          <w:szCs w:val="24"/>
        </w:rPr>
      </w:pPr>
    </w:p>
    <w:p w:rsidR="009B06CB" w:rsidRDefault="009B06CB" w:rsidP="009B06CB">
      <w:pPr>
        <w:jc w:val="center"/>
        <w:rPr>
          <w:rFonts w:hAnsi="Nirmala UI"/>
          <w:sz w:val="24"/>
          <w:szCs w:val="24"/>
        </w:rPr>
      </w:pPr>
      <w:r w:rsidRPr="007A60A1">
        <w:rPr>
          <w:rFonts w:hAnsi="Nirmala UI"/>
          <w:b/>
          <w:sz w:val="24"/>
          <w:szCs w:val="24"/>
        </w:rPr>
        <w:t>(Submit in firm letter Head)</w:t>
      </w:r>
    </w:p>
    <w:p w:rsidR="009B06CB" w:rsidRDefault="009B06CB" w:rsidP="00EA63A2">
      <w:pPr>
        <w:jc w:val="center"/>
        <w:rPr>
          <w:rFonts w:hAnsi="Nirmala UI"/>
          <w:sz w:val="24"/>
          <w:szCs w:val="24"/>
        </w:rPr>
      </w:pPr>
    </w:p>
    <w:p w:rsidR="009B06CB" w:rsidRDefault="009B06CB" w:rsidP="00EA63A2">
      <w:pPr>
        <w:jc w:val="center"/>
        <w:rPr>
          <w:rFonts w:hAnsi="Nirmala UI"/>
          <w:sz w:val="24"/>
          <w:szCs w:val="24"/>
        </w:rPr>
      </w:pPr>
    </w:p>
    <w:p w:rsidR="009B06CB" w:rsidRDefault="009B06CB" w:rsidP="00EA63A2">
      <w:pPr>
        <w:jc w:val="center"/>
        <w:rPr>
          <w:rFonts w:hAnsi="Nirmala UI"/>
          <w:sz w:val="24"/>
          <w:szCs w:val="24"/>
        </w:rPr>
      </w:pPr>
    </w:p>
    <w:p w:rsidR="009B06CB" w:rsidRDefault="009B06CB" w:rsidP="00EA63A2">
      <w:pPr>
        <w:jc w:val="center"/>
        <w:rPr>
          <w:rFonts w:hAnsi="Nirmala UI"/>
          <w:sz w:val="24"/>
          <w:szCs w:val="24"/>
        </w:rPr>
      </w:pPr>
    </w:p>
    <w:p w:rsidR="00EA63A2" w:rsidRDefault="00425666" w:rsidP="00EA63A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7" type="#_x0000_t32" style="position:absolute;left:0;text-align:left;margin-left:28.55pt;margin-top:6.85pt;width:478.35pt;height:0;z-index:251664384" o:connectortype="straight"/>
        </w:pict>
      </w:r>
    </w:p>
    <w:p w:rsidR="00EA63A2" w:rsidRDefault="00EA63A2">
      <w:pPr>
        <w:ind w:left="9220"/>
        <w:rPr>
          <w:rFonts w:eastAsia="Arial"/>
          <w:b/>
          <w:bCs/>
          <w:sz w:val="24"/>
          <w:szCs w:val="24"/>
          <w:u w:val="single"/>
        </w:rPr>
      </w:pPr>
    </w:p>
    <w:p w:rsidR="00AC495F" w:rsidRPr="00645CBF" w:rsidRDefault="00470E98" w:rsidP="00D06B1E">
      <w:pPr>
        <w:ind w:left="9220"/>
        <w:rPr>
          <w:sz w:val="20"/>
          <w:szCs w:val="20"/>
        </w:rPr>
      </w:pPr>
      <w:r w:rsidRPr="00645CBF">
        <w:rPr>
          <w:rFonts w:eastAsia="Arial"/>
          <w:b/>
          <w:bCs/>
          <w:sz w:val="24"/>
          <w:szCs w:val="24"/>
          <w:u w:val="single"/>
        </w:rPr>
        <w:t>Annexure-I</w:t>
      </w:r>
    </w:p>
    <w:p w:rsidR="00AC495F" w:rsidRPr="005952F5" w:rsidRDefault="00470E98">
      <w:pPr>
        <w:ind w:left="600"/>
        <w:jc w:val="center"/>
        <w:rPr>
          <w:sz w:val="28"/>
          <w:szCs w:val="24"/>
        </w:rPr>
      </w:pPr>
      <w:r w:rsidRPr="005952F5">
        <w:rPr>
          <w:rFonts w:eastAsia="Arial"/>
          <w:b/>
          <w:bCs/>
          <w:sz w:val="28"/>
          <w:szCs w:val="24"/>
          <w:u w:val="single"/>
        </w:rPr>
        <w:t>Financial Bid (Price Quotation)</w:t>
      </w:r>
    </w:p>
    <w:p w:rsidR="00AC495F" w:rsidRPr="005952F5" w:rsidRDefault="00AC495F">
      <w:pPr>
        <w:spacing w:line="286" w:lineRule="exact"/>
        <w:rPr>
          <w:sz w:val="24"/>
          <w:szCs w:val="24"/>
        </w:rPr>
      </w:pPr>
    </w:p>
    <w:p w:rsidR="00AC495F" w:rsidRPr="005952F5" w:rsidRDefault="00470E98">
      <w:pPr>
        <w:spacing w:line="235" w:lineRule="auto"/>
        <w:ind w:left="1080" w:right="460"/>
        <w:jc w:val="center"/>
        <w:rPr>
          <w:sz w:val="24"/>
          <w:szCs w:val="24"/>
        </w:rPr>
      </w:pPr>
      <w:r w:rsidRPr="005952F5">
        <w:rPr>
          <w:rFonts w:eastAsia="Arial"/>
          <w:b/>
          <w:bCs/>
          <w:sz w:val="24"/>
          <w:szCs w:val="24"/>
        </w:rPr>
        <w:t>(Strictly in the format given below only in sealed Envelope in the Letter head of the Supplier Agency superscripted at “Financial Bid”)</w:t>
      </w:r>
    </w:p>
    <w:p w:rsidR="00AC495F" w:rsidRPr="005952F5" w:rsidRDefault="00AC495F">
      <w:pPr>
        <w:spacing w:line="107" w:lineRule="exact"/>
        <w:rPr>
          <w:sz w:val="24"/>
          <w:szCs w:val="24"/>
        </w:rPr>
      </w:pPr>
    </w:p>
    <w:p w:rsidR="00B54F07" w:rsidRDefault="00B54F07" w:rsidP="009B06CB">
      <w:pPr>
        <w:pStyle w:val="NoSpacing"/>
        <w:spacing w:line="276" w:lineRule="auto"/>
        <w:jc w:val="both"/>
        <w:rPr>
          <w:b/>
          <w:sz w:val="24"/>
          <w:szCs w:val="24"/>
        </w:rPr>
      </w:pPr>
      <w:r>
        <w:rPr>
          <w:rFonts w:eastAsia="Arial"/>
        </w:rPr>
        <w:t>“</w:t>
      </w:r>
      <w:r>
        <w:rPr>
          <w:rFonts w:eastAsia="Arial"/>
          <w:b/>
          <w:sz w:val="24"/>
        </w:rPr>
        <w:t xml:space="preserve">NIQ </w:t>
      </w:r>
      <w:r w:rsidRPr="00A67498">
        <w:rPr>
          <w:b/>
          <w:sz w:val="24"/>
          <w:szCs w:val="24"/>
        </w:rPr>
        <w:t>for Shifting of Departmen</w:t>
      </w:r>
      <w:r>
        <w:rPr>
          <w:b/>
          <w:sz w:val="24"/>
          <w:szCs w:val="24"/>
        </w:rPr>
        <w:t>t</w:t>
      </w:r>
      <w:r w:rsidRPr="00A67498">
        <w:rPr>
          <w:b/>
          <w:sz w:val="24"/>
          <w:szCs w:val="24"/>
        </w:rPr>
        <w:t xml:space="preserve">s of </w:t>
      </w:r>
      <w:r>
        <w:rPr>
          <w:b/>
          <w:sz w:val="24"/>
          <w:szCs w:val="24"/>
        </w:rPr>
        <w:t xml:space="preserve">Anatomy, Physiology, Biochemistry, Directors Office &amp; Consultants Office, Except furniture (table, Chair and Wardrobe) in former DDA room (with attached washroom) </w:t>
      </w:r>
      <w:r w:rsidRPr="00A67498">
        <w:rPr>
          <w:b/>
          <w:sz w:val="24"/>
          <w:szCs w:val="24"/>
        </w:rPr>
        <w:t>from Siddhartha Medic</w:t>
      </w:r>
      <w:r>
        <w:rPr>
          <w:b/>
          <w:sz w:val="24"/>
          <w:szCs w:val="24"/>
        </w:rPr>
        <w:t>al College to AIIMS Mangalagiri.”</w:t>
      </w:r>
    </w:p>
    <w:p w:rsidR="00B54F07" w:rsidRDefault="00B54F07" w:rsidP="00B54F07">
      <w:pPr>
        <w:pStyle w:val="NoSpacing"/>
        <w:jc w:val="both"/>
        <w:rPr>
          <w:b/>
          <w:sz w:val="24"/>
          <w:szCs w:val="24"/>
        </w:rPr>
      </w:pPr>
    </w:p>
    <w:p w:rsidR="009B1CDF" w:rsidRPr="00FA4A1A" w:rsidRDefault="00FA4A1A" w:rsidP="00FA4A1A">
      <w:pPr>
        <w:spacing w:after="240" w:line="276" w:lineRule="auto"/>
        <w:jc w:val="both"/>
        <w:rPr>
          <w:szCs w:val="20"/>
        </w:rPr>
      </w:pPr>
      <w:r>
        <w:rPr>
          <w:rFonts w:eastAsia="Calibri"/>
          <w:b/>
          <w:bCs/>
          <w:sz w:val="24"/>
          <w:szCs w:val="24"/>
        </w:rPr>
        <w:t xml:space="preserve"> </w:t>
      </w:r>
      <w:r w:rsidR="005952F5" w:rsidRPr="005952F5">
        <w:rPr>
          <w:rFonts w:eastAsia="Calibri"/>
          <w:b/>
          <w:bCs/>
          <w:sz w:val="24"/>
          <w:szCs w:val="24"/>
        </w:rPr>
        <w:t>Quotation Reference No. of the</w:t>
      </w:r>
      <w:r w:rsidR="002F13C9">
        <w:rPr>
          <w:rFonts w:eastAsia="Calibri"/>
          <w:b/>
          <w:bCs/>
          <w:sz w:val="24"/>
          <w:szCs w:val="24"/>
        </w:rPr>
        <w:t xml:space="preserve"> </w:t>
      </w:r>
      <w:r w:rsidR="00F13805">
        <w:rPr>
          <w:rFonts w:eastAsia="Arial"/>
          <w:b/>
          <w:bCs/>
          <w:sz w:val="24"/>
          <w:szCs w:val="24"/>
        </w:rPr>
        <w:t>NIQ</w:t>
      </w:r>
      <w:r w:rsidR="00F13805" w:rsidRPr="00BF5AD4">
        <w:rPr>
          <w:rFonts w:eastAsia="Arial"/>
          <w:b/>
          <w:bCs/>
          <w:sz w:val="24"/>
          <w:szCs w:val="24"/>
        </w:rPr>
        <w:t xml:space="preserve"> No. </w:t>
      </w:r>
      <w:r w:rsidR="009B1CDF">
        <w:rPr>
          <w:rFonts w:eastAsia="Arial"/>
          <w:b/>
          <w:bCs/>
          <w:sz w:val="24"/>
          <w:szCs w:val="24"/>
        </w:rPr>
        <w:t>AIIM</w:t>
      </w:r>
      <w:r w:rsidR="00344587">
        <w:rPr>
          <w:rFonts w:eastAsia="Arial"/>
          <w:b/>
          <w:bCs/>
          <w:sz w:val="24"/>
          <w:szCs w:val="24"/>
        </w:rPr>
        <w:t>S/MG/Stores</w:t>
      </w:r>
      <w:r w:rsidR="00711ACE">
        <w:rPr>
          <w:rFonts w:eastAsia="Arial"/>
          <w:b/>
          <w:bCs/>
          <w:sz w:val="24"/>
          <w:szCs w:val="24"/>
        </w:rPr>
        <w:t>/Shifting of Departments</w:t>
      </w:r>
      <w:r w:rsidR="009B1CDF">
        <w:rPr>
          <w:rFonts w:eastAsia="Arial"/>
          <w:b/>
          <w:bCs/>
          <w:sz w:val="24"/>
          <w:szCs w:val="24"/>
        </w:rPr>
        <w:t>/</w:t>
      </w:r>
      <w:r w:rsidR="00AA2276">
        <w:rPr>
          <w:rFonts w:eastAsia="Arial"/>
          <w:b/>
          <w:bCs/>
          <w:sz w:val="24"/>
          <w:szCs w:val="24"/>
        </w:rPr>
        <w:t>40</w:t>
      </w:r>
    </w:p>
    <w:p w:rsidR="00F13805" w:rsidRDefault="00F13805" w:rsidP="009B1CDF">
      <w:pPr>
        <w:tabs>
          <w:tab w:val="left" w:pos="6460"/>
        </w:tabs>
        <w:rPr>
          <w:sz w:val="24"/>
          <w:szCs w:val="24"/>
        </w:rPr>
      </w:pPr>
    </w:p>
    <w:p w:rsidR="00AC495F" w:rsidRDefault="005952F5" w:rsidP="00F13805">
      <w:pPr>
        <w:tabs>
          <w:tab w:val="left" w:pos="6460"/>
        </w:tabs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                            </w:t>
      </w:r>
      <w:r w:rsidR="00BB24C7">
        <w:rPr>
          <w:rFonts w:eastAsia="Calibri"/>
          <w:b/>
          <w:bCs/>
          <w:sz w:val="24"/>
          <w:szCs w:val="24"/>
        </w:rPr>
        <w:t xml:space="preserve">   </w:t>
      </w:r>
      <w:r w:rsidR="003D1269">
        <w:rPr>
          <w:rFonts w:eastAsia="Calibri"/>
          <w:b/>
          <w:bCs/>
          <w:sz w:val="24"/>
          <w:szCs w:val="24"/>
        </w:rPr>
        <w:t xml:space="preserve">                                                    </w:t>
      </w:r>
      <w:r w:rsidRPr="005952F5">
        <w:rPr>
          <w:rFonts w:eastAsia="Calibri"/>
          <w:b/>
          <w:bCs/>
          <w:sz w:val="24"/>
          <w:szCs w:val="24"/>
        </w:rPr>
        <w:t xml:space="preserve">Dated: </w:t>
      </w:r>
      <w:r w:rsidR="00B54F07">
        <w:rPr>
          <w:rFonts w:eastAsia="Calibri"/>
          <w:b/>
          <w:bCs/>
          <w:sz w:val="24"/>
          <w:szCs w:val="24"/>
        </w:rPr>
        <w:t>…../…../2021</w:t>
      </w:r>
    </w:p>
    <w:p w:rsidR="00F21886" w:rsidRPr="005952F5" w:rsidRDefault="00F21886" w:rsidP="00C9316E">
      <w:pPr>
        <w:jc w:val="center"/>
        <w:rPr>
          <w:sz w:val="24"/>
          <w:szCs w:val="24"/>
        </w:rPr>
      </w:pPr>
    </w:p>
    <w:tbl>
      <w:tblPr>
        <w:tblW w:w="105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815"/>
        <w:gridCol w:w="1842"/>
        <w:gridCol w:w="1276"/>
        <w:gridCol w:w="1941"/>
      </w:tblGrid>
      <w:tr w:rsidR="00923FB8" w:rsidRPr="005952F5" w:rsidTr="00FC2931">
        <w:trPr>
          <w:trHeight w:val="180"/>
        </w:trPr>
        <w:tc>
          <w:tcPr>
            <w:tcW w:w="709" w:type="dxa"/>
            <w:vAlign w:val="center"/>
          </w:tcPr>
          <w:p w:rsidR="00923FB8" w:rsidRPr="005952F5" w:rsidRDefault="00923FB8" w:rsidP="00B6436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Pr="005952F5">
              <w:rPr>
                <w:rFonts w:eastAsia="Calibri"/>
                <w:b/>
                <w:bCs/>
                <w:sz w:val="24"/>
                <w:szCs w:val="24"/>
              </w:rPr>
              <w:t>S.</w:t>
            </w:r>
          </w:p>
          <w:p w:rsidR="00923FB8" w:rsidRPr="005952F5" w:rsidRDefault="00923FB8" w:rsidP="00B6436F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5952F5">
              <w:rPr>
                <w:rFonts w:eastAsia="Calibri"/>
                <w:b/>
                <w:bCs/>
                <w:w w:val="95"/>
                <w:sz w:val="24"/>
                <w:szCs w:val="24"/>
              </w:rPr>
              <w:t>No.</w:t>
            </w:r>
          </w:p>
        </w:tc>
        <w:tc>
          <w:tcPr>
            <w:tcW w:w="4815" w:type="dxa"/>
            <w:vAlign w:val="center"/>
          </w:tcPr>
          <w:p w:rsidR="00923FB8" w:rsidRPr="005952F5" w:rsidRDefault="00923FB8" w:rsidP="00401830">
            <w:pPr>
              <w:spacing w:line="227" w:lineRule="exact"/>
              <w:jc w:val="center"/>
              <w:rPr>
                <w:sz w:val="24"/>
                <w:szCs w:val="24"/>
              </w:rPr>
            </w:pPr>
            <w:r w:rsidRPr="005952F5">
              <w:rPr>
                <w:rFonts w:eastAsia="Calibri"/>
                <w:b/>
                <w:bCs/>
                <w:sz w:val="24"/>
                <w:szCs w:val="24"/>
              </w:rPr>
              <w:t xml:space="preserve">Description </w:t>
            </w:r>
            <w:r>
              <w:rPr>
                <w:rFonts w:eastAsia="Calibri"/>
                <w:b/>
                <w:bCs/>
                <w:sz w:val="24"/>
                <w:szCs w:val="24"/>
              </w:rPr>
              <w:t>of Particulars</w:t>
            </w:r>
          </w:p>
          <w:p w:rsidR="00923FB8" w:rsidRPr="005952F5" w:rsidRDefault="00923FB8" w:rsidP="00B64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23FB8" w:rsidRDefault="00923FB8" w:rsidP="00B6436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Price  in Rs.</w:t>
            </w:r>
          </w:p>
        </w:tc>
        <w:tc>
          <w:tcPr>
            <w:tcW w:w="1276" w:type="dxa"/>
            <w:vAlign w:val="center"/>
          </w:tcPr>
          <w:p w:rsidR="00923FB8" w:rsidRDefault="00923FB8" w:rsidP="00B6436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23FB8" w:rsidRPr="005952F5" w:rsidRDefault="00923FB8" w:rsidP="00B6436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GST%</w:t>
            </w:r>
          </w:p>
        </w:tc>
        <w:tc>
          <w:tcPr>
            <w:tcW w:w="1941" w:type="dxa"/>
            <w:vAlign w:val="center"/>
          </w:tcPr>
          <w:p w:rsidR="00923FB8" w:rsidRPr="005952F5" w:rsidRDefault="00923FB8" w:rsidP="00B6436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w w:val="98"/>
                <w:sz w:val="24"/>
                <w:szCs w:val="24"/>
              </w:rPr>
              <w:t>Total amount Including GST and all in Rs.</w:t>
            </w:r>
          </w:p>
        </w:tc>
      </w:tr>
      <w:tr w:rsidR="00923FB8" w:rsidRPr="005952F5" w:rsidTr="00FC2931">
        <w:trPr>
          <w:trHeight w:val="28"/>
        </w:trPr>
        <w:tc>
          <w:tcPr>
            <w:tcW w:w="709" w:type="dxa"/>
            <w:vAlign w:val="center"/>
          </w:tcPr>
          <w:p w:rsidR="00923FB8" w:rsidRPr="00262346" w:rsidRDefault="00923FB8" w:rsidP="00B6436F">
            <w:pPr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262346">
              <w:rPr>
                <w:rFonts w:eastAsia="Calibri"/>
                <w:b/>
                <w:bCs/>
                <w:i/>
                <w:iCs/>
                <w:w w:val="98"/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23FB8" w:rsidRPr="00262346" w:rsidRDefault="00923FB8" w:rsidP="00B6436F">
            <w:pPr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262346">
              <w:rPr>
                <w:rFonts w:eastAsia="Calibri"/>
                <w:b/>
                <w:bCs/>
                <w:i/>
                <w:iCs/>
                <w:w w:val="98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23FB8" w:rsidRPr="00262346" w:rsidRDefault="00923FB8" w:rsidP="00B6436F">
            <w:pPr>
              <w:spacing w:line="230" w:lineRule="exact"/>
              <w:ind w:right="24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23FB8" w:rsidRPr="00262346" w:rsidRDefault="00923FB8" w:rsidP="00B6436F">
            <w:pPr>
              <w:spacing w:line="230" w:lineRule="exact"/>
              <w:ind w:right="24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41" w:type="dxa"/>
            <w:vAlign w:val="center"/>
          </w:tcPr>
          <w:p w:rsidR="00923FB8" w:rsidRPr="00401830" w:rsidRDefault="00923FB8" w:rsidP="00B6436F">
            <w:pPr>
              <w:spacing w:line="230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923FB8" w:rsidRPr="005952F5" w:rsidTr="00FC2931">
        <w:trPr>
          <w:trHeight w:val="269"/>
        </w:trPr>
        <w:tc>
          <w:tcPr>
            <w:tcW w:w="709" w:type="dxa"/>
            <w:vAlign w:val="center"/>
          </w:tcPr>
          <w:p w:rsidR="00923FB8" w:rsidRPr="00F21886" w:rsidRDefault="00923FB8" w:rsidP="00B6436F">
            <w:pPr>
              <w:spacing w:line="230" w:lineRule="exact"/>
              <w:jc w:val="center"/>
              <w:rPr>
                <w:rFonts w:eastAsia="Calibri"/>
                <w:bCs/>
                <w:iCs/>
                <w:w w:val="98"/>
                <w:sz w:val="24"/>
                <w:szCs w:val="24"/>
              </w:rPr>
            </w:pPr>
            <w:r>
              <w:rPr>
                <w:rFonts w:eastAsia="Calibri"/>
                <w:bCs/>
                <w:iCs/>
                <w:w w:val="98"/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23FB8" w:rsidRPr="004D1820" w:rsidRDefault="00114BE7" w:rsidP="00114BE7">
            <w:pPr>
              <w:spacing w:line="276" w:lineRule="auto"/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18"/>
                <w:shd w:val="clear" w:color="auto" w:fill="FFFFFF"/>
              </w:rPr>
              <w:t>Transporting of Furniture, Lab equipments, Computer, Air conditioners, CC TVs, Almarahs, Printers, files of departments of Anatomy, Physiology, Bio chemistry, Directors Office &amp; Consultants Office including dismantling, Packing, Loading, unloading and Installing at the designated places for Complete work.</w:t>
            </w:r>
          </w:p>
        </w:tc>
        <w:tc>
          <w:tcPr>
            <w:tcW w:w="1842" w:type="dxa"/>
            <w:vAlign w:val="center"/>
          </w:tcPr>
          <w:p w:rsidR="00923FB8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:rsidR="00923FB8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:rsidR="00923FB8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:rsidR="00923FB8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:rsidR="00923FB8" w:rsidRPr="00F30B7D" w:rsidRDefault="00923FB8" w:rsidP="00B6436F">
            <w:pPr>
              <w:spacing w:line="230" w:lineRule="exact"/>
              <w:ind w:right="240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3FB8" w:rsidRPr="005952F5" w:rsidRDefault="00923FB8" w:rsidP="00B6436F">
            <w:pPr>
              <w:spacing w:line="230" w:lineRule="exact"/>
              <w:ind w:right="24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23FB8" w:rsidRPr="005952F5" w:rsidRDefault="00923FB8" w:rsidP="00B6436F">
            <w:pPr>
              <w:spacing w:line="230" w:lineRule="exact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C495F" w:rsidRDefault="00AC495F">
      <w:pPr>
        <w:spacing w:line="224" w:lineRule="exact"/>
        <w:rPr>
          <w:sz w:val="24"/>
          <w:szCs w:val="24"/>
        </w:rPr>
      </w:pPr>
    </w:p>
    <w:p w:rsidR="005534E0" w:rsidRPr="005952F5" w:rsidRDefault="005534E0">
      <w:pPr>
        <w:spacing w:line="224" w:lineRule="exact"/>
        <w:rPr>
          <w:sz w:val="24"/>
          <w:szCs w:val="24"/>
        </w:rPr>
      </w:pPr>
    </w:p>
    <w:p w:rsidR="00114BE7" w:rsidRPr="00E8789C" w:rsidRDefault="00114BE7" w:rsidP="001F150F">
      <w:pPr>
        <w:tabs>
          <w:tab w:val="left" w:pos="1220"/>
        </w:tabs>
        <w:spacing w:line="237" w:lineRule="auto"/>
        <w:ind w:left="1220" w:right="360"/>
        <w:jc w:val="both"/>
        <w:rPr>
          <w:rFonts w:eastAsia="Arial"/>
          <w:b/>
          <w:bCs/>
          <w:sz w:val="24"/>
          <w:szCs w:val="24"/>
        </w:rPr>
      </w:pPr>
    </w:p>
    <w:p w:rsidR="00AC495F" w:rsidRPr="005952F5" w:rsidRDefault="00AC495F">
      <w:pPr>
        <w:spacing w:line="329" w:lineRule="exact"/>
        <w:rPr>
          <w:sz w:val="24"/>
          <w:szCs w:val="24"/>
        </w:rPr>
      </w:pPr>
    </w:p>
    <w:p w:rsidR="00AC495F" w:rsidRPr="005952F5" w:rsidRDefault="00470E98" w:rsidP="00E8789C">
      <w:pPr>
        <w:spacing w:after="240"/>
        <w:ind w:left="860"/>
        <w:rPr>
          <w:sz w:val="24"/>
          <w:szCs w:val="24"/>
        </w:rPr>
      </w:pPr>
      <w:r w:rsidRPr="005952F5">
        <w:rPr>
          <w:rFonts w:eastAsia="Arial"/>
          <w:b/>
          <w:bCs/>
          <w:sz w:val="24"/>
          <w:szCs w:val="24"/>
        </w:rPr>
        <w:t>Name(s) &amp; Signature of the Bidder with Stamp/Seal</w:t>
      </w:r>
    </w:p>
    <w:p w:rsidR="00AC495F" w:rsidRDefault="00470E98" w:rsidP="00E8789C">
      <w:pPr>
        <w:spacing w:after="240"/>
        <w:ind w:left="860"/>
        <w:rPr>
          <w:rFonts w:eastAsia="Arial"/>
          <w:sz w:val="24"/>
          <w:szCs w:val="24"/>
        </w:rPr>
      </w:pPr>
      <w:r w:rsidRPr="005952F5">
        <w:rPr>
          <w:rFonts w:eastAsia="Arial"/>
          <w:sz w:val="24"/>
          <w:szCs w:val="24"/>
        </w:rPr>
        <w:t>Name of the Firm ………………………………………………………………………………….</w:t>
      </w:r>
    </w:p>
    <w:p w:rsidR="004A0297" w:rsidRDefault="004A0297" w:rsidP="00E8789C">
      <w:pPr>
        <w:spacing w:after="240"/>
        <w:ind w:left="8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Address of the firm…………………………………………………………………………………</w:t>
      </w:r>
    </w:p>
    <w:p w:rsidR="004A0297" w:rsidRDefault="004A0297" w:rsidP="00E8789C">
      <w:pPr>
        <w:spacing w:after="240"/>
        <w:ind w:left="8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………………………………………………………………………………………………………</w:t>
      </w:r>
    </w:p>
    <w:p w:rsidR="004A0297" w:rsidRPr="005952F5" w:rsidRDefault="004A0297" w:rsidP="00E8789C">
      <w:pPr>
        <w:spacing w:after="240"/>
        <w:ind w:left="860"/>
        <w:rPr>
          <w:sz w:val="24"/>
          <w:szCs w:val="24"/>
        </w:rPr>
      </w:pPr>
      <w:r>
        <w:rPr>
          <w:rFonts w:eastAsia="Arial"/>
          <w:sz w:val="24"/>
          <w:szCs w:val="24"/>
        </w:rPr>
        <w:t>GST No……………………………………………………………………………………………..</w:t>
      </w:r>
    </w:p>
    <w:p w:rsidR="005F1F4D" w:rsidRDefault="00470E98" w:rsidP="004A0297">
      <w:pPr>
        <w:spacing w:after="240"/>
        <w:ind w:left="860"/>
        <w:rPr>
          <w:rFonts w:eastAsia="Arial"/>
          <w:sz w:val="24"/>
          <w:szCs w:val="24"/>
        </w:rPr>
      </w:pPr>
      <w:r w:rsidRPr="005952F5">
        <w:rPr>
          <w:rFonts w:eastAsia="Arial"/>
          <w:sz w:val="24"/>
          <w:szCs w:val="24"/>
        </w:rPr>
        <w:t xml:space="preserve">Contact Details:  Cell Nos. </w:t>
      </w:r>
      <w:r w:rsidR="00E8789C" w:rsidRPr="005952F5">
        <w:rPr>
          <w:rFonts w:eastAsia="Arial"/>
          <w:sz w:val="24"/>
          <w:szCs w:val="24"/>
        </w:rPr>
        <w:t>….</w:t>
      </w:r>
      <w:r w:rsidRPr="005952F5">
        <w:rPr>
          <w:rFonts w:eastAsia="Arial"/>
          <w:sz w:val="24"/>
          <w:szCs w:val="24"/>
        </w:rPr>
        <w:t>..</w:t>
      </w:r>
      <w:r w:rsidR="00E8789C">
        <w:rPr>
          <w:rFonts w:eastAsia="Arial"/>
          <w:sz w:val="24"/>
          <w:szCs w:val="24"/>
        </w:rPr>
        <w:t xml:space="preserve">...................... </w:t>
      </w:r>
      <w:r w:rsidRPr="005952F5">
        <w:rPr>
          <w:rFonts w:eastAsia="Arial"/>
          <w:sz w:val="24"/>
          <w:szCs w:val="24"/>
        </w:rPr>
        <w:t xml:space="preserve">Email </w:t>
      </w:r>
      <w:r w:rsidR="00587E37" w:rsidRPr="005952F5">
        <w:rPr>
          <w:rFonts w:eastAsia="Arial"/>
          <w:sz w:val="24"/>
          <w:szCs w:val="24"/>
        </w:rPr>
        <w:t>Id:</w:t>
      </w:r>
      <w:r w:rsidRPr="005952F5">
        <w:rPr>
          <w:rFonts w:eastAsia="Arial"/>
          <w:sz w:val="24"/>
          <w:szCs w:val="24"/>
        </w:rPr>
        <w:t xml:space="preserve"> ………………………………………….</w:t>
      </w:r>
    </w:p>
    <w:p w:rsidR="004A0297" w:rsidRPr="005F1F4D" w:rsidRDefault="004A0297" w:rsidP="004A0297">
      <w:pPr>
        <w:spacing w:after="240"/>
        <w:ind w:left="860"/>
        <w:rPr>
          <w:rFonts w:eastAsia="Arial"/>
          <w:sz w:val="24"/>
          <w:szCs w:val="24"/>
        </w:rPr>
      </w:pPr>
      <w:r w:rsidRPr="005952F5">
        <w:rPr>
          <w:rFonts w:eastAsia="Arial"/>
          <w:sz w:val="24"/>
          <w:szCs w:val="24"/>
        </w:rPr>
        <w:t>Authorized Signatory: ……………………………………………………………………………..</w:t>
      </w:r>
    </w:p>
    <w:p w:rsidR="004A0297" w:rsidRPr="00645CBF" w:rsidRDefault="004A0297">
      <w:pPr>
        <w:sectPr w:rsidR="004A0297" w:rsidRPr="00645CBF" w:rsidSect="006B74C6">
          <w:pgSz w:w="11900" w:h="16838"/>
          <w:pgMar w:top="568" w:right="843" w:bottom="851" w:left="580" w:header="0" w:footer="0" w:gutter="0"/>
          <w:cols w:space="720" w:equalWidth="0">
            <w:col w:w="10477"/>
          </w:cols>
        </w:sect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  <w:bookmarkStart w:id="1" w:name="page4"/>
      <w:bookmarkEnd w:id="1"/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 w:rsidP="009B06CB">
      <w:pPr>
        <w:jc w:val="center"/>
        <w:rPr>
          <w:rFonts w:hAnsi="Nirmala UI"/>
          <w:sz w:val="24"/>
          <w:szCs w:val="24"/>
        </w:rPr>
      </w:pPr>
      <w:r w:rsidRPr="007A60A1">
        <w:rPr>
          <w:rFonts w:hAnsi="Nirmala UI"/>
          <w:b/>
          <w:sz w:val="24"/>
          <w:szCs w:val="24"/>
        </w:rPr>
        <w:t>(Submit in firm letter Head)</w:t>
      </w: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9B06CB" w:rsidRDefault="009B06CB">
      <w:pPr>
        <w:spacing w:line="20" w:lineRule="exact"/>
        <w:rPr>
          <w:rFonts w:hAnsi="Nirmala UI"/>
          <w:sz w:val="24"/>
          <w:szCs w:val="24"/>
        </w:rPr>
      </w:pPr>
    </w:p>
    <w:p w:rsidR="00AC495F" w:rsidRPr="00645CBF" w:rsidRDefault="00470E98">
      <w:pPr>
        <w:spacing w:line="20" w:lineRule="exact"/>
        <w:rPr>
          <w:sz w:val="20"/>
          <w:szCs w:val="20"/>
        </w:rPr>
      </w:pPr>
      <w:r w:rsidRPr="00645CB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13970</wp:posOffset>
            </wp:positionV>
            <wp:extent cx="614426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95F" w:rsidRPr="00645CBF" w:rsidRDefault="00AC495F">
      <w:pPr>
        <w:spacing w:line="18" w:lineRule="exact"/>
        <w:rPr>
          <w:sz w:val="20"/>
          <w:szCs w:val="20"/>
        </w:rPr>
      </w:pPr>
    </w:p>
    <w:p w:rsidR="00E8789C" w:rsidRDefault="00E8789C">
      <w:pPr>
        <w:ind w:left="8180"/>
        <w:rPr>
          <w:rFonts w:eastAsia="Arial"/>
          <w:sz w:val="27"/>
          <w:szCs w:val="27"/>
          <w:u w:val="single"/>
        </w:rPr>
      </w:pPr>
    </w:p>
    <w:p w:rsidR="00AC495F" w:rsidRPr="00645CBF" w:rsidRDefault="00470E98">
      <w:pPr>
        <w:ind w:left="8180"/>
        <w:rPr>
          <w:sz w:val="20"/>
          <w:szCs w:val="20"/>
        </w:rPr>
      </w:pPr>
      <w:r w:rsidRPr="00645CBF">
        <w:rPr>
          <w:rFonts w:eastAsia="Arial"/>
          <w:sz w:val="27"/>
          <w:szCs w:val="27"/>
          <w:u w:val="single"/>
        </w:rPr>
        <w:t>Annexure-II</w:t>
      </w:r>
    </w:p>
    <w:p w:rsidR="00AC495F" w:rsidRPr="00645CBF" w:rsidRDefault="00AC495F">
      <w:pPr>
        <w:spacing w:line="249" w:lineRule="exact"/>
        <w:rPr>
          <w:sz w:val="20"/>
          <w:szCs w:val="20"/>
        </w:rPr>
      </w:pPr>
    </w:p>
    <w:p w:rsidR="00AC495F" w:rsidRPr="00E8789C" w:rsidRDefault="00470E98" w:rsidP="00E8789C">
      <w:pPr>
        <w:spacing w:after="240" w:line="276" w:lineRule="auto"/>
        <w:jc w:val="center"/>
        <w:rPr>
          <w:szCs w:val="20"/>
        </w:rPr>
      </w:pPr>
      <w:r w:rsidRPr="00E8789C">
        <w:rPr>
          <w:rFonts w:eastAsia="Arial"/>
          <w:b/>
          <w:bCs/>
          <w:sz w:val="24"/>
        </w:rPr>
        <w:t>Undertaking for Acceptance of Terms &amp; Conditions</w:t>
      </w:r>
      <w:r w:rsidR="00E8789C">
        <w:rPr>
          <w:rFonts w:eastAsia="Arial"/>
          <w:b/>
          <w:bCs/>
          <w:sz w:val="24"/>
        </w:rPr>
        <w:t xml:space="preserve"> </w:t>
      </w:r>
      <w:r w:rsidRPr="00E8789C">
        <w:rPr>
          <w:rFonts w:eastAsia="Arial"/>
          <w:b/>
          <w:bCs/>
          <w:sz w:val="24"/>
        </w:rPr>
        <w:t xml:space="preserve">of AIIMS </w:t>
      </w:r>
      <w:r w:rsidR="00E8789C" w:rsidRPr="00E8789C">
        <w:rPr>
          <w:rFonts w:eastAsia="Arial"/>
          <w:b/>
          <w:bCs/>
          <w:sz w:val="24"/>
        </w:rPr>
        <w:t>Mangalagiri</w:t>
      </w:r>
    </w:p>
    <w:p w:rsidR="00E83581" w:rsidRDefault="00470E98" w:rsidP="00E83581">
      <w:pPr>
        <w:spacing w:after="240" w:line="276" w:lineRule="auto"/>
        <w:rPr>
          <w:rFonts w:eastAsia="Arial"/>
          <w:b/>
          <w:bCs/>
          <w:sz w:val="24"/>
          <w:szCs w:val="24"/>
        </w:rPr>
      </w:pPr>
      <w:r w:rsidRPr="00E8789C">
        <w:rPr>
          <w:rFonts w:eastAsia="Arial"/>
          <w:b/>
          <w:bCs/>
          <w:sz w:val="24"/>
        </w:rPr>
        <w:t>(Should be printed on the Official Letter Head of participating Bidder Company, duly signed and Stamped and accompanied with Technical Bid Document)</w:t>
      </w:r>
      <w:r w:rsidR="00E83581">
        <w:rPr>
          <w:rFonts w:eastAsia="Arial"/>
          <w:b/>
          <w:bCs/>
          <w:sz w:val="24"/>
          <w:szCs w:val="24"/>
        </w:rPr>
        <w:t xml:space="preserve">                 </w:t>
      </w:r>
    </w:p>
    <w:p w:rsidR="00B54F07" w:rsidRDefault="00B54F07" w:rsidP="00B54F07">
      <w:pPr>
        <w:pStyle w:val="NoSpacing"/>
        <w:spacing w:line="276" w:lineRule="auto"/>
        <w:jc w:val="both"/>
        <w:rPr>
          <w:b/>
          <w:sz w:val="24"/>
          <w:szCs w:val="24"/>
        </w:rPr>
      </w:pPr>
      <w:r>
        <w:rPr>
          <w:rFonts w:eastAsia="Arial"/>
        </w:rPr>
        <w:t>“</w:t>
      </w:r>
      <w:r>
        <w:rPr>
          <w:rFonts w:eastAsia="Arial"/>
          <w:b/>
          <w:sz w:val="24"/>
        </w:rPr>
        <w:t xml:space="preserve">NIQ </w:t>
      </w:r>
      <w:r w:rsidRPr="00A67498">
        <w:rPr>
          <w:b/>
          <w:sz w:val="24"/>
          <w:szCs w:val="24"/>
        </w:rPr>
        <w:t>for Shifting of Departmen</w:t>
      </w:r>
      <w:r>
        <w:rPr>
          <w:b/>
          <w:sz w:val="24"/>
          <w:szCs w:val="24"/>
        </w:rPr>
        <w:t>t</w:t>
      </w:r>
      <w:r w:rsidRPr="00A67498">
        <w:rPr>
          <w:b/>
          <w:sz w:val="24"/>
          <w:szCs w:val="24"/>
        </w:rPr>
        <w:t xml:space="preserve">s of </w:t>
      </w:r>
      <w:r>
        <w:rPr>
          <w:b/>
          <w:sz w:val="24"/>
          <w:szCs w:val="24"/>
        </w:rPr>
        <w:t xml:space="preserve">Anatomy, Physiology, Biochemistry, Directors Office &amp; Consultants Office, Except furniture (table, Chair and Wardrobe) in former DDA room (with attached washroom) </w:t>
      </w:r>
      <w:r w:rsidRPr="00A67498">
        <w:rPr>
          <w:b/>
          <w:sz w:val="24"/>
          <w:szCs w:val="24"/>
        </w:rPr>
        <w:t>from Siddhartha Medic</w:t>
      </w:r>
      <w:r>
        <w:rPr>
          <w:b/>
          <w:sz w:val="24"/>
          <w:szCs w:val="24"/>
        </w:rPr>
        <w:t>al College to AIIMS Mangalagiri.”</w:t>
      </w:r>
    </w:p>
    <w:p w:rsidR="00B54F07" w:rsidRDefault="00B54F07" w:rsidP="00B54F07">
      <w:pPr>
        <w:pStyle w:val="NoSpacing"/>
        <w:jc w:val="both"/>
        <w:rPr>
          <w:b/>
          <w:sz w:val="24"/>
          <w:szCs w:val="24"/>
        </w:rPr>
      </w:pPr>
    </w:p>
    <w:p w:rsidR="00AC495F" w:rsidRPr="00E8789C" w:rsidRDefault="002F52B2" w:rsidP="00E8789C">
      <w:pPr>
        <w:spacing w:line="276" w:lineRule="auto"/>
        <w:rPr>
          <w:szCs w:val="20"/>
        </w:rPr>
      </w:pPr>
      <w:r>
        <w:rPr>
          <w:b/>
          <w:sz w:val="24"/>
          <w:szCs w:val="24"/>
        </w:rPr>
        <w:t xml:space="preserve"> </w:t>
      </w:r>
      <w:r w:rsidR="00470E98" w:rsidRPr="00E8789C">
        <w:rPr>
          <w:rFonts w:eastAsia="Arial"/>
          <w:b/>
          <w:bCs/>
          <w:sz w:val="24"/>
        </w:rPr>
        <w:t>To</w:t>
      </w:r>
      <w:r w:rsidR="006B74C6">
        <w:rPr>
          <w:rFonts w:eastAsia="Arial"/>
          <w:b/>
          <w:bCs/>
          <w:sz w:val="24"/>
        </w:rPr>
        <w:t>,</w:t>
      </w:r>
    </w:p>
    <w:p w:rsidR="00AC495F" w:rsidRPr="00E8789C" w:rsidRDefault="00470E98" w:rsidP="006B74C6">
      <w:pPr>
        <w:spacing w:line="276" w:lineRule="auto"/>
        <w:rPr>
          <w:szCs w:val="20"/>
        </w:rPr>
      </w:pPr>
      <w:r w:rsidRPr="00E8789C">
        <w:rPr>
          <w:rFonts w:eastAsia="Arial"/>
          <w:b/>
          <w:bCs/>
          <w:sz w:val="24"/>
        </w:rPr>
        <w:t>The Director,</w:t>
      </w:r>
    </w:p>
    <w:p w:rsidR="00AC495F" w:rsidRPr="00E8789C" w:rsidRDefault="00470E98" w:rsidP="006B74C6">
      <w:pPr>
        <w:spacing w:line="276" w:lineRule="auto"/>
        <w:rPr>
          <w:szCs w:val="20"/>
        </w:rPr>
      </w:pPr>
      <w:r w:rsidRPr="00E8789C">
        <w:rPr>
          <w:rFonts w:eastAsia="Arial"/>
          <w:b/>
          <w:bCs/>
          <w:sz w:val="24"/>
        </w:rPr>
        <w:t xml:space="preserve">AIIMS </w:t>
      </w:r>
      <w:r w:rsidR="00E8789C" w:rsidRPr="00E8789C">
        <w:rPr>
          <w:rFonts w:eastAsia="Arial"/>
          <w:b/>
          <w:bCs/>
          <w:sz w:val="24"/>
        </w:rPr>
        <w:t>Mangalagiri</w:t>
      </w:r>
      <w:r w:rsidRPr="00E8789C">
        <w:rPr>
          <w:rFonts w:eastAsia="Arial"/>
          <w:b/>
          <w:bCs/>
          <w:sz w:val="24"/>
        </w:rPr>
        <w:t>,</w:t>
      </w:r>
    </w:p>
    <w:p w:rsidR="00AC495F" w:rsidRPr="00E8789C" w:rsidRDefault="007A215D" w:rsidP="006B74C6">
      <w:pPr>
        <w:spacing w:line="276" w:lineRule="auto"/>
        <w:rPr>
          <w:szCs w:val="20"/>
        </w:rPr>
      </w:pPr>
      <w:r>
        <w:rPr>
          <w:rFonts w:eastAsia="Arial"/>
          <w:b/>
          <w:bCs/>
          <w:sz w:val="24"/>
        </w:rPr>
        <w:t>Andhra Pradesh</w:t>
      </w:r>
      <w:r w:rsidR="006B74C6">
        <w:rPr>
          <w:rFonts w:eastAsia="Arial"/>
          <w:b/>
          <w:bCs/>
          <w:sz w:val="24"/>
        </w:rPr>
        <w:t>-522503</w:t>
      </w:r>
      <w:r>
        <w:rPr>
          <w:rFonts w:eastAsia="Arial"/>
          <w:b/>
          <w:bCs/>
          <w:sz w:val="24"/>
        </w:rPr>
        <w:t>.</w:t>
      </w:r>
    </w:p>
    <w:p w:rsidR="00AC495F" w:rsidRPr="00E8789C" w:rsidRDefault="00470E98" w:rsidP="006B74C6">
      <w:pPr>
        <w:spacing w:before="240" w:line="276" w:lineRule="auto"/>
        <w:rPr>
          <w:szCs w:val="20"/>
        </w:rPr>
      </w:pPr>
      <w:r w:rsidRPr="00E8789C">
        <w:rPr>
          <w:rFonts w:eastAsia="Arial"/>
          <w:b/>
          <w:bCs/>
          <w:sz w:val="24"/>
        </w:rPr>
        <w:t>Sir,</w:t>
      </w:r>
    </w:p>
    <w:p w:rsidR="00AC495F" w:rsidRPr="00E8789C" w:rsidRDefault="00AC495F" w:rsidP="00E8789C">
      <w:pPr>
        <w:spacing w:line="276" w:lineRule="auto"/>
        <w:rPr>
          <w:szCs w:val="20"/>
        </w:rPr>
      </w:pPr>
    </w:p>
    <w:p w:rsidR="00E8789C" w:rsidRDefault="00470E98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E8789C">
        <w:rPr>
          <w:rFonts w:eastAsia="Arial"/>
          <w:sz w:val="24"/>
        </w:rPr>
        <w:t>The undersigned certify that I have gone through the terms and conditions mentioned in the NIQ document and undertake to comply with them. I have no objection to any of the content of this NIQ document and I undertake not to submit any complaint/ representation against the NIQ document after submission date and time of the NIQ. The rates quoted by me/us are valid and binding on me</w:t>
      </w:r>
      <w:r w:rsidR="00581E6E">
        <w:rPr>
          <w:rFonts w:eastAsia="Arial"/>
          <w:sz w:val="24"/>
        </w:rPr>
        <w:t xml:space="preserve">/us for acceptance till </w:t>
      </w:r>
      <w:r w:rsidR="00581E6E" w:rsidRPr="00464EA1">
        <w:rPr>
          <w:rFonts w:eastAsia="Arial"/>
          <w:color w:val="000000" w:themeColor="text1"/>
          <w:sz w:val="24"/>
        </w:rPr>
        <w:t>3 months.</w:t>
      </w:r>
    </w:p>
    <w:p w:rsidR="00E8789C" w:rsidRDefault="00470E98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E8789C">
        <w:rPr>
          <w:rFonts w:eastAsia="Arial"/>
          <w:sz w:val="24"/>
        </w:rPr>
        <w:t>I/We undersigned hereby bind myself/ourselves to ALL INDIA INSTITUTE OF MEDICAL SCIENCES</w:t>
      </w:r>
      <w:r w:rsidR="00E0419B">
        <w:rPr>
          <w:rFonts w:eastAsia="Arial"/>
          <w:sz w:val="24"/>
        </w:rPr>
        <w:t xml:space="preserve"> </w:t>
      </w:r>
      <w:r w:rsidR="006A2099" w:rsidRPr="00E0419B">
        <w:rPr>
          <w:sz w:val="24"/>
        </w:rPr>
        <w:t>MANGALAGIRI</w:t>
      </w:r>
      <w:r w:rsidR="00E0419B">
        <w:rPr>
          <w:sz w:val="24"/>
        </w:rPr>
        <w:t xml:space="preserve"> ANDHRA </w:t>
      </w:r>
      <w:r w:rsidR="00BC2858">
        <w:rPr>
          <w:sz w:val="24"/>
        </w:rPr>
        <w:t>PRADESH, to</w:t>
      </w:r>
      <w:r w:rsidR="00581E6E">
        <w:rPr>
          <w:rFonts w:eastAsia="Arial"/>
          <w:sz w:val="24"/>
        </w:rPr>
        <w:t xml:space="preserve"> provide service</w:t>
      </w:r>
      <w:r w:rsidRPr="00E8789C">
        <w:rPr>
          <w:rFonts w:eastAsia="Arial"/>
          <w:sz w:val="24"/>
        </w:rPr>
        <w:t xml:space="preserve"> the approved awarded </w:t>
      </w:r>
      <w:r w:rsidR="00581E6E">
        <w:rPr>
          <w:rFonts w:eastAsia="Arial"/>
          <w:sz w:val="24"/>
        </w:rPr>
        <w:t xml:space="preserve">work </w:t>
      </w:r>
      <w:r w:rsidRPr="00E8789C">
        <w:rPr>
          <w:rFonts w:eastAsia="Arial"/>
          <w:sz w:val="24"/>
        </w:rPr>
        <w:t xml:space="preserve">in the approved prices to AIIMS </w:t>
      </w:r>
      <w:r w:rsidR="00705568" w:rsidRPr="00E8789C">
        <w:rPr>
          <w:rFonts w:eastAsia="Arial"/>
          <w:sz w:val="24"/>
        </w:rPr>
        <w:t>Mangalagiri</w:t>
      </w:r>
      <w:r w:rsidR="00E8789C" w:rsidRPr="00E8789C">
        <w:rPr>
          <w:rFonts w:eastAsia="Arial"/>
          <w:sz w:val="24"/>
        </w:rPr>
        <w:t xml:space="preserve"> </w:t>
      </w:r>
      <w:r w:rsidRPr="00E8789C">
        <w:rPr>
          <w:rFonts w:eastAsia="Arial"/>
          <w:sz w:val="24"/>
        </w:rPr>
        <w:t>during the period.</w:t>
      </w:r>
    </w:p>
    <w:p w:rsidR="00E8789C" w:rsidRDefault="00581E6E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>
        <w:rPr>
          <w:rFonts w:eastAsia="Arial"/>
          <w:sz w:val="24"/>
        </w:rPr>
        <w:t xml:space="preserve">Proper packing, transporting and un packing or </w:t>
      </w:r>
      <w:r w:rsidR="009B06CB">
        <w:rPr>
          <w:rFonts w:eastAsia="Arial"/>
          <w:sz w:val="24"/>
        </w:rPr>
        <w:t>Installing shall</w:t>
      </w:r>
      <w:r>
        <w:rPr>
          <w:rFonts w:eastAsia="Arial"/>
          <w:sz w:val="24"/>
        </w:rPr>
        <w:t xml:space="preserve"> be done as per the directions of authorities of respective departments</w:t>
      </w:r>
      <w:r w:rsidR="00470E98" w:rsidRPr="00E8789C">
        <w:rPr>
          <w:rFonts w:eastAsia="Arial"/>
          <w:sz w:val="24"/>
        </w:rPr>
        <w:t xml:space="preserve">. The decision of the Director, AIIMS </w:t>
      </w:r>
      <w:r w:rsidR="00E8789C" w:rsidRPr="00E8789C">
        <w:rPr>
          <w:rFonts w:eastAsia="Arial"/>
          <w:bCs/>
          <w:sz w:val="24"/>
        </w:rPr>
        <w:t>Mangalagiri</w:t>
      </w:r>
      <w:r w:rsidR="00470E98" w:rsidRPr="00E8789C">
        <w:rPr>
          <w:rFonts w:eastAsia="Arial"/>
          <w:sz w:val="24"/>
        </w:rPr>
        <w:t>, India (hereinafter called the said of</w:t>
      </w:r>
      <w:r>
        <w:rPr>
          <w:rFonts w:eastAsia="Arial"/>
          <w:sz w:val="24"/>
        </w:rPr>
        <w:t xml:space="preserve">ficer) as regard </w:t>
      </w:r>
      <w:r w:rsidR="009B06CB">
        <w:rPr>
          <w:rFonts w:eastAsia="Arial"/>
          <w:sz w:val="24"/>
        </w:rPr>
        <w:t xml:space="preserve">to </w:t>
      </w:r>
      <w:r w:rsidR="009B06CB" w:rsidRPr="00E8789C">
        <w:rPr>
          <w:rFonts w:eastAsia="Arial"/>
          <w:sz w:val="24"/>
        </w:rPr>
        <w:t>be</w:t>
      </w:r>
      <w:r w:rsidR="00470E98" w:rsidRPr="00E8789C">
        <w:rPr>
          <w:rFonts w:eastAsia="Arial"/>
          <w:sz w:val="24"/>
        </w:rPr>
        <w:t xml:space="preserve"> final and binding on me.</w:t>
      </w:r>
    </w:p>
    <w:p w:rsidR="00E8789C" w:rsidRDefault="00470E98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E8789C">
        <w:rPr>
          <w:rFonts w:eastAsia="Arial"/>
          <w:sz w:val="24"/>
        </w:rPr>
        <w:t>Should the said officer deem it</w:t>
      </w:r>
      <w:r w:rsidR="00665104">
        <w:rPr>
          <w:rFonts w:eastAsia="Arial"/>
          <w:sz w:val="24"/>
        </w:rPr>
        <w:t xml:space="preserve"> </w:t>
      </w:r>
      <w:r w:rsidRPr="00E8789C">
        <w:rPr>
          <w:rFonts w:eastAsia="Arial"/>
          <w:sz w:val="24"/>
        </w:rPr>
        <w:t xml:space="preserve"> on</w:t>
      </w:r>
      <w:r w:rsidR="00665104">
        <w:rPr>
          <w:rFonts w:eastAsia="Arial"/>
          <w:sz w:val="24"/>
        </w:rPr>
        <w:t xml:space="preserve"> being found to be damaged of any equipment/material/ items</w:t>
      </w:r>
      <w:r w:rsidRPr="00E8789C">
        <w:rPr>
          <w:rFonts w:eastAsia="Arial"/>
          <w:sz w:val="24"/>
        </w:rPr>
        <w:t xml:space="preserve">, it shall be </w:t>
      </w:r>
      <w:r w:rsidR="00665104">
        <w:rPr>
          <w:rFonts w:eastAsia="Arial"/>
          <w:sz w:val="24"/>
        </w:rPr>
        <w:t>replaced  by me or value of the equipment/material/item can be deducted from the bill amount.</w:t>
      </w:r>
    </w:p>
    <w:p w:rsidR="00E8789C" w:rsidRDefault="00665104" w:rsidP="00E8789C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>
        <w:rPr>
          <w:rFonts w:eastAsia="Arial"/>
          <w:sz w:val="24"/>
        </w:rPr>
        <w:t>I/We hereby undertake to provide the service for shifting of departments</w:t>
      </w:r>
      <w:r w:rsidR="00470E98" w:rsidRPr="00E8789C">
        <w:rPr>
          <w:rFonts w:eastAsia="Arial"/>
          <w:sz w:val="24"/>
        </w:rPr>
        <w:t xml:space="preserve"> during the validity of this NIQ as per directions given in supply order within stipulated period positively.</w:t>
      </w:r>
    </w:p>
    <w:p w:rsid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E8789C">
        <w:rPr>
          <w:rFonts w:eastAsia="Arial"/>
          <w:sz w:val="24"/>
        </w:rPr>
        <w:t>If I/We fail to</w:t>
      </w:r>
      <w:r w:rsidR="00665104">
        <w:rPr>
          <w:rFonts w:eastAsia="Arial"/>
          <w:sz w:val="24"/>
        </w:rPr>
        <w:t xml:space="preserve"> provide the service for shifting of departments</w:t>
      </w:r>
      <w:r w:rsidRPr="00E8789C">
        <w:rPr>
          <w:rFonts w:eastAsia="Arial"/>
          <w:sz w:val="24"/>
        </w:rPr>
        <w:t xml:space="preserve"> </w:t>
      </w:r>
      <w:r w:rsidR="00665104">
        <w:rPr>
          <w:rFonts w:eastAsia="Arial"/>
          <w:sz w:val="24"/>
        </w:rPr>
        <w:t xml:space="preserve">in </w:t>
      </w:r>
      <w:r w:rsidRPr="00E8789C">
        <w:rPr>
          <w:rFonts w:eastAsia="Arial"/>
          <w:sz w:val="24"/>
        </w:rPr>
        <w:t xml:space="preserve">stipulated period the AIIMS </w:t>
      </w:r>
      <w:r w:rsidR="00332D5A" w:rsidRPr="00E8789C">
        <w:rPr>
          <w:rFonts w:eastAsia="Arial"/>
          <w:sz w:val="24"/>
        </w:rPr>
        <w:t>Mangalagiri</w:t>
      </w:r>
      <w:r w:rsidR="00962EB9">
        <w:rPr>
          <w:rFonts w:eastAsia="Arial"/>
          <w:sz w:val="24"/>
        </w:rPr>
        <w:t xml:space="preserve"> </w:t>
      </w:r>
      <w:r w:rsidRPr="00E8789C">
        <w:rPr>
          <w:rFonts w:eastAsia="Arial"/>
          <w:sz w:val="24"/>
        </w:rPr>
        <w:t xml:space="preserve">has full power to compound the loss through imposing penalty as per the </w:t>
      </w:r>
      <w:r w:rsidR="00665104">
        <w:rPr>
          <w:rFonts w:eastAsia="Arial"/>
          <w:sz w:val="24"/>
        </w:rPr>
        <w:t>Terms and Condition of this NIQ.</w:t>
      </w:r>
    </w:p>
    <w:p w:rsid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t xml:space="preserve">I/We declare that no legal/financial irregularities are pending against the proprietor/partner of the </w:t>
      </w:r>
      <w:r w:rsidR="00AF60E7">
        <w:rPr>
          <w:rFonts w:eastAsia="Arial"/>
          <w:sz w:val="24"/>
        </w:rPr>
        <w:t>firm.</w:t>
      </w:r>
    </w:p>
    <w:p w:rsid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t xml:space="preserve">I/We undertake that the rates quoted by me when approved and selected by the Director, AIIMS </w:t>
      </w:r>
      <w:r w:rsidR="00332D5A" w:rsidRPr="00962EB9">
        <w:rPr>
          <w:rFonts w:eastAsia="Arial"/>
          <w:sz w:val="24"/>
        </w:rPr>
        <w:t>Mangalagiri</w:t>
      </w:r>
      <w:r w:rsidR="00962EB9">
        <w:rPr>
          <w:rFonts w:eastAsia="Arial"/>
          <w:sz w:val="24"/>
        </w:rPr>
        <w:t xml:space="preserve"> </w:t>
      </w:r>
      <w:r w:rsidRPr="00962EB9">
        <w:rPr>
          <w:rFonts w:eastAsia="Arial"/>
          <w:sz w:val="24"/>
        </w:rPr>
        <w:t xml:space="preserve">will </w:t>
      </w:r>
      <w:r w:rsidR="00AF60E7">
        <w:rPr>
          <w:rFonts w:eastAsia="Arial"/>
          <w:sz w:val="24"/>
        </w:rPr>
        <w:t xml:space="preserve">be valid </w:t>
      </w:r>
      <w:r w:rsidR="00AF60E7" w:rsidRPr="00464EA1">
        <w:rPr>
          <w:rFonts w:eastAsia="Arial"/>
          <w:color w:val="000000" w:themeColor="text1"/>
          <w:sz w:val="24"/>
        </w:rPr>
        <w:t>for 3 months</w:t>
      </w:r>
      <w:r w:rsidRPr="00464EA1">
        <w:rPr>
          <w:rFonts w:eastAsia="Arial"/>
          <w:color w:val="000000" w:themeColor="text1"/>
          <w:sz w:val="24"/>
        </w:rPr>
        <w:t xml:space="preserve"> </w:t>
      </w:r>
      <w:r w:rsidRPr="00A66022">
        <w:rPr>
          <w:rFonts w:eastAsia="Arial"/>
          <w:sz w:val="24"/>
        </w:rPr>
        <w:t xml:space="preserve">from the date </w:t>
      </w:r>
      <w:r w:rsidR="00AF60E7">
        <w:rPr>
          <w:rFonts w:eastAsia="Arial"/>
          <w:sz w:val="24"/>
        </w:rPr>
        <w:t>of issue of work order.</w:t>
      </w:r>
    </w:p>
    <w:p w:rsid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lastRenderedPageBreak/>
        <w:t>I/We undertake that if the rates of any items are lowered due to any reason, I will charge the lower rates.</w:t>
      </w:r>
    </w:p>
    <w:p w:rsidR="00962EB9" w:rsidRPr="00AF60E7" w:rsidRDefault="00470E98" w:rsidP="00AF60E7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t xml:space="preserve">I/We </w:t>
      </w:r>
      <w:r w:rsidR="00AF60E7">
        <w:rPr>
          <w:rFonts w:eastAsia="Arial"/>
          <w:sz w:val="24"/>
        </w:rPr>
        <w:t>undertake that the service provided</w:t>
      </w:r>
      <w:r w:rsidRPr="00962EB9">
        <w:rPr>
          <w:rFonts w:eastAsia="Arial"/>
          <w:sz w:val="24"/>
        </w:rPr>
        <w:t xml:space="preserve"> are as per </w:t>
      </w:r>
      <w:r w:rsidR="00AF60E7">
        <w:rPr>
          <w:rFonts w:eastAsia="Arial"/>
          <w:sz w:val="24"/>
        </w:rPr>
        <w:t xml:space="preserve">terms and conditions </w:t>
      </w:r>
      <w:r w:rsidRPr="00962EB9">
        <w:rPr>
          <w:rFonts w:eastAsia="Arial"/>
          <w:sz w:val="24"/>
        </w:rPr>
        <w:t>sub</w:t>
      </w:r>
      <w:r w:rsidR="00962EB9">
        <w:rPr>
          <w:rFonts w:eastAsia="Arial"/>
          <w:sz w:val="24"/>
        </w:rPr>
        <w:t>mitted along with Technical Bid.</w:t>
      </w:r>
      <w:r w:rsidRPr="00AF60E7">
        <w:rPr>
          <w:rFonts w:eastAsia="Arial"/>
          <w:sz w:val="24"/>
        </w:rPr>
        <w:t>.</w:t>
      </w:r>
    </w:p>
    <w:p w:rsidR="00AC495F" w:rsidRPr="00962EB9" w:rsidRDefault="00470E98" w:rsidP="00962EB9">
      <w:pPr>
        <w:numPr>
          <w:ilvl w:val="0"/>
          <w:numId w:val="5"/>
        </w:numPr>
        <w:tabs>
          <w:tab w:val="left" w:pos="700"/>
        </w:tabs>
        <w:spacing w:line="276" w:lineRule="auto"/>
        <w:ind w:left="357" w:hanging="357"/>
        <w:jc w:val="both"/>
        <w:rPr>
          <w:rFonts w:eastAsia="Arial"/>
          <w:sz w:val="24"/>
        </w:rPr>
      </w:pPr>
      <w:r w:rsidRPr="00962EB9">
        <w:rPr>
          <w:rFonts w:eastAsia="Arial"/>
          <w:sz w:val="24"/>
        </w:rPr>
        <w:t xml:space="preserve">I/we do hereby confirm that the prices/rates quoted are fixed and are at par with the </w:t>
      </w:r>
      <w:r w:rsidR="00AF60E7">
        <w:rPr>
          <w:rFonts w:eastAsia="Arial"/>
          <w:sz w:val="24"/>
        </w:rPr>
        <w:t xml:space="preserve">best </w:t>
      </w:r>
      <w:r w:rsidR="00C64CDA">
        <w:rPr>
          <w:rFonts w:eastAsia="Arial"/>
          <w:sz w:val="24"/>
        </w:rPr>
        <w:t>prices quoted by me/us at Market prices</w:t>
      </w:r>
      <w:r w:rsidRPr="00962EB9">
        <w:rPr>
          <w:rFonts w:eastAsia="Arial"/>
          <w:sz w:val="24"/>
        </w:rPr>
        <w:t xml:space="preserve">. I/we also </w:t>
      </w:r>
      <w:r w:rsidR="00C64CDA">
        <w:rPr>
          <w:rFonts w:eastAsia="Arial"/>
          <w:sz w:val="24"/>
        </w:rPr>
        <w:t xml:space="preserve">providing services for shifting of departments, AIIMS Mangalagiri </w:t>
      </w:r>
      <w:r w:rsidRPr="00962EB9">
        <w:rPr>
          <w:rFonts w:eastAsia="Arial"/>
          <w:sz w:val="24"/>
        </w:rPr>
        <w:t>at the pric</w:t>
      </w:r>
      <w:r w:rsidR="00C64CDA">
        <w:rPr>
          <w:rFonts w:eastAsia="Arial"/>
          <w:sz w:val="24"/>
        </w:rPr>
        <w:t>es and rates not exceeding the</w:t>
      </w:r>
      <w:r w:rsidRPr="00962EB9">
        <w:rPr>
          <w:rFonts w:eastAsia="Arial"/>
          <w:sz w:val="24"/>
        </w:rPr>
        <w:t xml:space="preserve"> </w:t>
      </w:r>
      <w:r w:rsidR="00C64CDA">
        <w:rPr>
          <w:rFonts w:eastAsia="Arial"/>
          <w:sz w:val="24"/>
        </w:rPr>
        <w:t xml:space="preserve">norms </w:t>
      </w:r>
      <w:r w:rsidRPr="00962EB9">
        <w:rPr>
          <w:rFonts w:eastAsia="Arial"/>
          <w:sz w:val="24"/>
        </w:rPr>
        <w:t>mentioned in the price bid or MRP in any condition.</w:t>
      </w:r>
    </w:p>
    <w:p w:rsidR="00AC495F" w:rsidRPr="00645CBF" w:rsidRDefault="00AC495F">
      <w:pPr>
        <w:spacing w:line="373" w:lineRule="exact"/>
        <w:rPr>
          <w:sz w:val="20"/>
          <w:szCs w:val="20"/>
        </w:rPr>
      </w:pPr>
    </w:p>
    <w:p w:rsidR="00B70771" w:rsidRDefault="00B70771"/>
    <w:p w:rsidR="00B70771" w:rsidRPr="00962EB9" w:rsidRDefault="00AF60E7" w:rsidP="00B70771">
      <w:pPr>
        <w:ind w:left="1134" w:right="258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Signature of the firm </w:t>
      </w:r>
      <w:r w:rsidR="00B70771" w:rsidRPr="00962EB9">
        <w:rPr>
          <w:rFonts w:eastAsia="Arial"/>
          <w:b/>
          <w:bCs/>
          <w:sz w:val="24"/>
          <w:szCs w:val="24"/>
        </w:rPr>
        <w:t xml:space="preserve"> Authorized Signatory with seal of the firm</w:t>
      </w:r>
    </w:p>
    <w:p w:rsidR="00B70771" w:rsidRPr="00962EB9" w:rsidRDefault="00B70771" w:rsidP="00B70771">
      <w:pPr>
        <w:spacing w:line="200" w:lineRule="exact"/>
        <w:rPr>
          <w:sz w:val="24"/>
          <w:szCs w:val="24"/>
        </w:rPr>
      </w:pPr>
    </w:p>
    <w:p w:rsidR="00B70771" w:rsidRPr="00962EB9" w:rsidRDefault="00B70771" w:rsidP="00B70771">
      <w:pPr>
        <w:spacing w:line="200" w:lineRule="exact"/>
        <w:rPr>
          <w:sz w:val="24"/>
          <w:szCs w:val="24"/>
        </w:rPr>
      </w:pPr>
    </w:p>
    <w:p w:rsidR="00B70771" w:rsidRPr="00962EB9" w:rsidRDefault="00B70771" w:rsidP="00B70771">
      <w:pPr>
        <w:spacing w:line="200" w:lineRule="exact"/>
        <w:rPr>
          <w:sz w:val="24"/>
          <w:szCs w:val="24"/>
        </w:rPr>
      </w:pPr>
    </w:p>
    <w:p w:rsidR="00B70771" w:rsidRPr="00962EB9" w:rsidRDefault="00B70771" w:rsidP="00B70771">
      <w:pPr>
        <w:spacing w:line="200" w:lineRule="exact"/>
        <w:rPr>
          <w:sz w:val="24"/>
          <w:szCs w:val="24"/>
        </w:rPr>
      </w:pPr>
    </w:p>
    <w:p w:rsidR="00B70771" w:rsidRPr="00962EB9" w:rsidRDefault="00B70771" w:rsidP="00B70771">
      <w:pPr>
        <w:spacing w:line="215" w:lineRule="exact"/>
        <w:rPr>
          <w:sz w:val="24"/>
          <w:szCs w:val="24"/>
        </w:rPr>
      </w:pPr>
    </w:p>
    <w:p w:rsidR="00B70771" w:rsidRPr="00962EB9" w:rsidRDefault="00B70771" w:rsidP="00B70771">
      <w:pPr>
        <w:ind w:left="6800"/>
        <w:rPr>
          <w:rFonts w:eastAsia="Arial"/>
          <w:b/>
          <w:bCs/>
          <w:sz w:val="24"/>
          <w:szCs w:val="24"/>
        </w:rPr>
      </w:pPr>
    </w:p>
    <w:p w:rsidR="00B70771" w:rsidRPr="00962EB9" w:rsidRDefault="00B70771" w:rsidP="00B70771">
      <w:pPr>
        <w:ind w:left="6800"/>
        <w:rPr>
          <w:rFonts w:eastAsia="Arial"/>
          <w:b/>
          <w:bCs/>
          <w:sz w:val="24"/>
          <w:szCs w:val="24"/>
        </w:rPr>
      </w:pPr>
    </w:p>
    <w:p w:rsidR="00B70771" w:rsidRPr="00962EB9" w:rsidRDefault="001F150F" w:rsidP="00B70771">
      <w:pPr>
        <w:ind w:left="6800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(</w:t>
      </w:r>
      <w:r w:rsidR="00B7484D">
        <w:rPr>
          <w:rFonts w:eastAsia="Arial"/>
          <w:b/>
          <w:bCs/>
          <w:sz w:val="24"/>
          <w:szCs w:val="24"/>
        </w:rPr>
        <w:t>Authorized</w:t>
      </w:r>
      <w:r>
        <w:rPr>
          <w:rFonts w:eastAsia="Arial"/>
          <w:b/>
          <w:bCs/>
          <w:sz w:val="24"/>
          <w:szCs w:val="24"/>
        </w:rPr>
        <w:t xml:space="preserve"> Signatory</w:t>
      </w:r>
      <w:r w:rsidR="00B70771" w:rsidRPr="00962EB9">
        <w:rPr>
          <w:rFonts w:eastAsia="Arial"/>
          <w:b/>
          <w:bCs/>
          <w:sz w:val="24"/>
          <w:szCs w:val="24"/>
        </w:rPr>
        <w:t>)</w:t>
      </w:r>
    </w:p>
    <w:p w:rsidR="00B70771" w:rsidRPr="00962EB9" w:rsidRDefault="00B70771" w:rsidP="00B70771">
      <w:pPr>
        <w:spacing w:line="4" w:lineRule="exact"/>
        <w:rPr>
          <w:sz w:val="24"/>
          <w:szCs w:val="24"/>
        </w:rPr>
      </w:pPr>
    </w:p>
    <w:p w:rsidR="00B70771" w:rsidRPr="00962EB9" w:rsidRDefault="00B70771" w:rsidP="00B70771">
      <w:pPr>
        <w:ind w:left="720"/>
        <w:rPr>
          <w:rFonts w:eastAsia="Arial"/>
          <w:sz w:val="24"/>
          <w:szCs w:val="24"/>
        </w:rPr>
      </w:pPr>
    </w:p>
    <w:p w:rsidR="00B70771" w:rsidRPr="00962EB9" w:rsidRDefault="00B70771" w:rsidP="00B70771">
      <w:pPr>
        <w:ind w:left="720"/>
        <w:rPr>
          <w:rFonts w:eastAsia="Arial"/>
          <w:sz w:val="24"/>
          <w:szCs w:val="24"/>
        </w:rPr>
      </w:pPr>
    </w:p>
    <w:p w:rsidR="00B70771" w:rsidRPr="00962EB9" w:rsidRDefault="00B70771" w:rsidP="00B70771">
      <w:pPr>
        <w:spacing w:line="360" w:lineRule="auto"/>
        <w:ind w:left="142"/>
        <w:rPr>
          <w:sz w:val="24"/>
          <w:szCs w:val="24"/>
        </w:rPr>
      </w:pPr>
      <w:r w:rsidRPr="00962EB9">
        <w:rPr>
          <w:rFonts w:eastAsia="Arial"/>
          <w:sz w:val="24"/>
          <w:szCs w:val="24"/>
        </w:rPr>
        <w:t>Place ………………</w:t>
      </w:r>
    </w:p>
    <w:p w:rsidR="00B70771" w:rsidRPr="00962EB9" w:rsidRDefault="00B70771" w:rsidP="00B70771">
      <w:pPr>
        <w:spacing w:line="360" w:lineRule="auto"/>
        <w:ind w:left="142"/>
        <w:rPr>
          <w:sz w:val="24"/>
          <w:szCs w:val="24"/>
        </w:rPr>
      </w:pPr>
      <w:r w:rsidRPr="00962EB9">
        <w:rPr>
          <w:rFonts w:eastAsia="Arial"/>
          <w:sz w:val="24"/>
          <w:szCs w:val="24"/>
        </w:rPr>
        <w:t>Date</w:t>
      </w:r>
    </w:p>
    <w:p w:rsidR="00B70771" w:rsidRPr="00645CBF" w:rsidRDefault="00B70771" w:rsidP="00B70771">
      <w:pPr>
        <w:spacing w:line="200" w:lineRule="exact"/>
        <w:rPr>
          <w:sz w:val="20"/>
          <w:szCs w:val="20"/>
        </w:rPr>
      </w:pPr>
    </w:p>
    <w:p w:rsidR="00B70771" w:rsidRDefault="00B70771" w:rsidP="00B70771">
      <w:pPr>
        <w:spacing w:line="200" w:lineRule="exact"/>
        <w:rPr>
          <w:sz w:val="20"/>
          <w:szCs w:val="20"/>
        </w:rPr>
      </w:pPr>
    </w:p>
    <w:p w:rsidR="00B70771" w:rsidRPr="00645CBF" w:rsidRDefault="00B70771">
      <w:pPr>
        <w:sectPr w:rsidR="00B70771" w:rsidRPr="00645CBF" w:rsidSect="006B74C6">
          <w:pgSz w:w="11900" w:h="16838"/>
          <w:pgMar w:top="851" w:right="846" w:bottom="1135" w:left="1440" w:header="0" w:footer="0" w:gutter="0"/>
          <w:cols w:space="720" w:equalWidth="0">
            <w:col w:w="9620"/>
          </w:cols>
        </w:sectPr>
      </w:pPr>
    </w:p>
    <w:p w:rsidR="00AD36CC" w:rsidRDefault="00AD36CC">
      <w:pPr>
        <w:jc w:val="center"/>
        <w:rPr>
          <w:rFonts w:eastAsia="Arial"/>
          <w:b/>
          <w:bCs/>
          <w:sz w:val="28"/>
          <w:szCs w:val="28"/>
          <w:u w:val="single"/>
        </w:rPr>
      </w:pPr>
      <w:bookmarkStart w:id="2" w:name="page5"/>
      <w:bookmarkEnd w:id="2"/>
    </w:p>
    <w:p w:rsidR="00B14843" w:rsidRDefault="00B14843">
      <w:pPr>
        <w:jc w:val="center"/>
        <w:rPr>
          <w:rFonts w:eastAsia="Arial"/>
          <w:b/>
          <w:bCs/>
          <w:sz w:val="28"/>
          <w:szCs w:val="28"/>
          <w:u w:val="single"/>
        </w:rPr>
      </w:pPr>
    </w:p>
    <w:p w:rsidR="00AC495F" w:rsidRPr="00645CBF" w:rsidRDefault="00470E98">
      <w:pPr>
        <w:jc w:val="center"/>
        <w:rPr>
          <w:sz w:val="20"/>
          <w:szCs w:val="20"/>
        </w:rPr>
      </w:pPr>
      <w:r w:rsidRPr="00645CBF">
        <w:rPr>
          <w:rFonts w:eastAsia="Arial"/>
          <w:b/>
          <w:bCs/>
          <w:sz w:val="28"/>
          <w:szCs w:val="28"/>
          <w:u w:val="single"/>
        </w:rPr>
        <w:t>Affirmation</w:t>
      </w:r>
    </w:p>
    <w:p w:rsidR="00AC495F" w:rsidRPr="00645CBF" w:rsidRDefault="00AC495F">
      <w:pPr>
        <w:spacing w:line="260" w:lineRule="exact"/>
        <w:rPr>
          <w:sz w:val="20"/>
          <w:szCs w:val="20"/>
        </w:rPr>
      </w:pPr>
    </w:p>
    <w:p w:rsidR="00AC495F" w:rsidRPr="00645CBF" w:rsidRDefault="00470E98" w:rsidP="00962EB9">
      <w:pPr>
        <w:spacing w:line="276" w:lineRule="auto"/>
        <w:ind w:left="284" w:right="258"/>
        <w:jc w:val="both"/>
        <w:rPr>
          <w:sz w:val="20"/>
          <w:szCs w:val="20"/>
        </w:rPr>
      </w:pPr>
      <w:r w:rsidRPr="00645CBF">
        <w:rPr>
          <w:rFonts w:eastAsia="Arial"/>
          <w:sz w:val="24"/>
          <w:szCs w:val="24"/>
        </w:rPr>
        <w:t>I pledge and solemnly affirm that the information submitted in this NIQ Document is true to the best of my knowledge and belief. I further pledge and solemnly affirm that nothing has been concealed by me and if anything adve</w:t>
      </w:r>
      <w:r w:rsidR="00AF60E7">
        <w:rPr>
          <w:rFonts w:eastAsia="Arial"/>
          <w:sz w:val="24"/>
          <w:szCs w:val="24"/>
        </w:rPr>
        <w:t>rse comes to the notice of AIIMS Mangalagiri authority</w:t>
      </w:r>
      <w:r w:rsidRPr="00645CBF">
        <w:rPr>
          <w:rFonts w:eastAsia="Arial"/>
          <w:sz w:val="24"/>
          <w:szCs w:val="24"/>
        </w:rPr>
        <w:t xml:space="preserve"> during the validity period. The Director, All India Institute of Medical Sciences, </w:t>
      </w:r>
      <w:r w:rsidR="00332D5A" w:rsidRPr="00645CBF">
        <w:rPr>
          <w:rFonts w:eastAsia="Arial"/>
          <w:sz w:val="24"/>
          <w:szCs w:val="24"/>
        </w:rPr>
        <w:t>Mangalagiri</w:t>
      </w:r>
      <w:r w:rsidR="00962EB9">
        <w:rPr>
          <w:rFonts w:eastAsia="Arial"/>
          <w:sz w:val="24"/>
          <w:szCs w:val="24"/>
        </w:rPr>
        <w:t xml:space="preserve"> (A</w:t>
      </w:r>
      <w:r w:rsidRPr="00645CBF">
        <w:rPr>
          <w:rFonts w:eastAsia="Arial"/>
          <w:sz w:val="24"/>
          <w:szCs w:val="24"/>
        </w:rPr>
        <w:t>.P.) will have full authority to take appropriate action as he/she may deem fit.</w:t>
      </w:r>
    </w:p>
    <w:p w:rsidR="00AC495F" w:rsidRPr="00645CBF" w:rsidRDefault="00AC495F" w:rsidP="00962EB9">
      <w:pPr>
        <w:spacing w:line="276" w:lineRule="auto"/>
        <w:ind w:left="284" w:right="258"/>
        <w:jc w:val="both"/>
        <w:rPr>
          <w:sz w:val="20"/>
          <w:szCs w:val="20"/>
        </w:rPr>
      </w:pPr>
    </w:p>
    <w:p w:rsidR="00962EB9" w:rsidRDefault="00962EB9">
      <w:pPr>
        <w:ind w:left="1740"/>
        <w:rPr>
          <w:rFonts w:eastAsia="Arial"/>
          <w:b/>
          <w:bCs/>
          <w:sz w:val="21"/>
          <w:szCs w:val="21"/>
        </w:rPr>
      </w:pPr>
    </w:p>
    <w:p w:rsidR="00AC495F" w:rsidRPr="00962EB9" w:rsidRDefault="00AF60E7" w:rsidP="00962EB9">
      <w:pPr>
        <w:ind w:left="1134" w:right="258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Signature of the Firm</w:t>
      </w:r>
      <w:r w:rsidR="00470E98" w:rsidRPr="00962EB9">
        <w:rPr>
          <w:rFonts w:eastAsia="Arial"/>
          <w:b/>
          <w:bCs/>
          <w:sz w:val="24"/>
          <w:szCs w:val="24"/>
        </w:rPr>
        <w:t xml:space="preserve"> Authorized Signatory with seal of the firm</w:t>
      </w:r>
    </w:p>
    <w:p w:rsidR="00AC495F" w:rsidRPr="00962EB9" w:rsidRDefault="00AC495F">
      <w:pPr>
        <w:spacing w:line="200" w:lineRule="exact"/>
        <w:rPr>
          <w:sz w:val="24"/>
          <w:szCs w:val="24"/>
        </w:rPr>
      </w:pPr>
    </w:p>
    <w:p w:rsidR="00AC495F" w:rsidRPr="00962EB9" w:rsidRDefault="00AC495F">
      <w:pPr>
        <w:spacing w:line="200" w:lineRule="exact"/>
        <w:rPr>
          <w:sz w:val="24"/>
          <w:szCs w:val="24"/>
        </w:rPr>
      </w:pPr>
    </w:p>
    <w:p w:rsidR="00AC495F" w:rsidRPr="00962EB9" w:rsidRDefault="00AC495F">
      <w:pPr>
        <w:spacing w:line="200" w:lineRule="exact"/>
        <w:rPr>
          <w:sz w:val="24"/>
          <w:szCs w:val="24"/>
        </w:rPr>
      </w:pPr>
    </w:p>
    <w:p w:rsidR="00AC495F" w:rsidRPr="00962EB9" w:rsidRDefault="00AC495F">
      <w:pPr>
        <w:spacing w:line="200" w:lineRule="exact"/>
        <w:rPr>
          <w:sz w:val="24"/>
          <w:szCs w:val="24"/>
        </w:rPr>
      </w:pPr>
    </w:p>
    <w:p w:rsidR="00AC495F" w:rsidRPr="00962EB9" w:rsidRDefault="00AC495F">
      <w:pPr>
        <w:spacing w:line="215" w:lineRule="exact"/>
        <w:rPr>
          <w:sz w:val="24"/>
          <w:szCs w:val="24"/>
        </w:rPr>
      </w:pPr>
    </w:p>
    <w:p w:rsidR="00962EB9" w:rsidRPr="00962EB9" w:rsidRDefault="00962EB9">
      <w:pPr>
        <w:ind w:left="6800"/>
        <w:rPr>
          <w:rFonts w:eastAsia="Arial"/>
          <w:b/>
          <w:bCs/>
          <w:sz w:val="24"/>
          <w:szCs w:val="24"/>
        </w:rPr>
      </w:pPr>
    </w:p>
    <w:p w:rsidR="001F150F" w:rsidRDefault="001F150F">
      <w:pPr>
        <w:ind w:left="6800"/>
        <w:rPr>
          <w:rFonts w:eastAsia="Arial"/>
          <w:b/>
          <w:bCs/>
          <w:sz w:val="24"/>
          <w:szCs w:val="24"/>
        </w:rPr>
      </w:pPr>
    </w:p>
    <w:p w:rsidR="00AC495F" w:rsidRPr="00962EB9" w:rsidRDefault="001F150F">
      <w:pPr>
        <w:ind w:left="6800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(</w:t>
      </w:r>
      <w:r w:rsidR="00B7484D">
        <w:rPr>
          <w:rFonts w:eastAsia="Arial"/>
          <w:b/>
          <w:bCs/>
          <w:sz w:val="24"/>
          <w:szCs w:val="24"/>
        </w:rPr>
        <w:t>Authorized</w:t>
      </w:r>
      <w:r>
        <w:rPr>
          <w:rFonts w:eastAsia="Arial"/>
          <w:b/>
          <w:bCs/>
          <w:sz w:val="24"/>
          <w:szCs w:val="24"/>
        </w:rPr>
        <w:t xml:space="preserve"> Signatory</w:t>
      </w:r>
      <w:r w:rsidR="00470E98" w:rsidRPr="00962EB9">
        <w:rPr>
          <w:rFonts w:eastAsia="Arial"/>
          <w:b/>
          <w:bCs/>
          <w:sz w:val="24"/>
          <w:szCs w:val="24"/>
        </w:rPr>
        <w:t>)</w:t>
      </w:r>
    </w:p>
    <w:p w:rsidR="00AC495F" w:rsidRPr="00962EB9" w:rsidRDefault="00AC495F">
      <w:pPr>
        <w:spacing w:line="4" w:lineRule="exact"/>
        <w:rPr>
          <w:sz w:val="24"/>
          <w:szCs w:val="24"/>
        </w:rPr>
      </w:pPr>
    </w:p>
    <w:p w:rsidR="00962EB9" w:rsidRPr="00962EB9" w:rsidRDefault="00962EB9">
      <w:pPr>
        <w:ind w:left="720"/>
        <w:rPr>
          <w:rFonts w:eastAsia="Arial"/>
          <w:sz w:val="24"/>
          <w:szCs w:val="24"/>
        </w:rPr>
      </w:pPr>
    </w:p>
    <w:p w:rsidR="00962EB9" w:rsidRPr="00962EB9" w:rsidRDefault="00962EB9">
      <w:pPr>
        <w:ind w:left="720"/>
        <w:rPr>
          <w:rFonts w:eastAsia="Arial"/>
          <w:sz w:val="24"/>
          <w:szCs w:val="24"/>
        </w:rPr>
      </w:pPr>
    </w:p>
    <w:p w:rsidR="00AC495F" w:rsidRPr="00962EB9" w:rsidRDefault="00470E98" w:rsidP="00962EB9">
      <w:pPr>
        <w:spacing w:line="360" w:lineRule="auto"/>
        <w:ind w:left="142"/>
        <w:rPr>
          <w:sz w:val="24"/>
          <w:szCs w:val="24"/>
        </w:rPr>
      </w:pPr>
      <w:r w:rsidRPr="00962EB9">
        <w:rPr>
          <w:rFonts w:eastAsia="Arial"/>
          <w:sz w:val="24"/>
          <w:szCs w:val="24"/>
        </w:rPr>
        <w:t>Place ………………</w:t>
      </w:r>
    </w:p>
    <w:p w:rsidR="00AC495F" w:rsidRPr="00962EB9" w:rsidRDefault="00470E98" w:rsidP="00962EB9">
      <w:pPr>
        <w:spacing w:line="360" w:lineRule="auto"/>
        <w:ind w:left="142"/>
        <w:rPr>
          <w:sz w:val="24"/>
          <w:szCs w:val="24"/>
        </w:rPr>
      </w:pPr>
      <w:r w:rsidRPr="00962EB9">
        <w:rPr>
          <w:rFonts w:eastAsia="Arial"/>
          <w:sz w:val="24"/>
          <w:szCs w:val="24"/>
        </w:rPr>
        <w:t>Date</w:t>
      </w:r>
    </w:p>
    <w:p w:rsidR="00AC495F" w:rsidRPr="00645CBF" w:rsidRDefault="00AC495F">
      <w:pPr>
        <w:spacing w:line="200" w:lineRule="exact"/>
        <w:rPr>
          <w:sz w:val="20"/>
          <w:szCs w:val="20"/>
        </w:rPr>
      </w:pPr>
    </w:p>
    <w:p w:rsidR="00AC495F" w:rsidRDefault="00AC495F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962EB9" w:rsidRDefault="00962EB9">
      <w:pPr>
        <w:spacing w:line="200" w:lineRule="exact"/>
        <w:rPr>
          <w:sz w:val="20"/>
          <w:szCs w:val="20"/>
        </w:rPr>
      </w:pPr>
    </w:p>
    <w:p w:rsidR="00AC495F" w:rsidRPr="00645CBF" w:rsidRDefault="00AC495F">
      <w:pPr>
        <w:spacing w:line="200" w:lineRule="exact"/>
        <w:rPr>
          <w:sz w:val="20"/>
          <w:szCs w:val="20"/>
        </w:rPr>
      </w:pPr>
    </w:p>
    <w:sectPr w:rsidR="00AC495F" w:rsidRPr="00645CBF" w:rsidSect="00962EB9">
      <w:pgSz w:w="11900" w:h="16838"/>
      <w:pgMar w:top="567" w:right="846" w:bottom="1135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314" w:rsidRDefault="00F17314" w:rsidP="00EA63A2">
      <w:r>
        <w:separator/>
      </w:r>
    </w:p>
  </w:endnote>
  <w:endnote w:type="continuationSeparator" w:id="1">
    <w:p w:rsidR="00F17314" w:rsidRDefault="00F17314" w:rsidP="00EA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173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14BE7" w:rsidRDefault="0042566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107F9">
            <w:rPr>
              <w:noProof/>
            </w:rPr>
            <w:t>1</w:t>
          </w:r>
        </w:fldSimple>
        <w:r w:rsidR="00114BE7">
          <w:t xml:space="preserve"> | </w:t>
        </w:r>
        <w:r w:rsidR="00114BE7">
          <w:rPr>
            <w:color w:val="7F7F7F" w:themeColor="background1" w:themeShade="7F"/>
            <w:spacing w:val="60"/>
          </w:rPr>
          <w:t>Page</w:t>
        </w:r>
      </w:p>
    </w:sdtContent>
  </w:sdt>
  <w:p w:rsidR="00114BE7" w:rsidRDefault="00114B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314" w:rsidRDefault="00F17314" w:rsidP="00EA63A2">
      <w:r>
        <w:separator/>
      </w:r>
    </w:p>
  </w:footnote>
  <w:footnote w:type="continuationSeparator" w:id="1">
    <w:p w:rsidR="00F17314" w:rsidRDefault="00F17314" w:rsidP="00EA6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488DAD8"/>
    <w:lvl w:ilvl="0" w:tplc="4D54277C">
      <w:start w:val="1"/>
      <w:numFmt w:val="lowerRoman"/>
      <w:lvlText w:val="%1)"/>
      <w:lvlJc w:val="left"/>
      <w:rPr>
        <w:b/>
      </w:rPr>
    </w:lvl>
    <w:lvl w:ilvl="1" w:tplc="15E41ADC">
      <w:numFmt w:val="decimal"/>
      <w:lvlText w:val=""/>
      <w:lvlJc w:val="left"/>
    </w:lvl>
    <w:lvl w:ilvl="2" w:tplc="DD7450DA">
      <w:numFmt w:val="decimal"/>
      <w:lvlText w:val=""/>
      <w:lvlJc w:val="left"/>
    </w:lvl>
    <w:lvl w:ilvl="3" w:tplc="1F66F2A6">
      <w:numFmt w:val="decimal"/>
      <w:lvlText w:val=""/>
      <w:lvlJc w:val="left"/>
    </w:lvl>
    <w:lvl w:ilvl="4" w:tplc="93F8209A">
      <w:numFmt w:val="decimal"/>
      <w:lvlText w:val=""/>
      <w:lvlJc w:val="left"/>
    </w:lvl>
    <w:lvl w:ilvl="5" w:tplc="FD66E5BC">
      <w:numFmt w:val="decimal"/>
      <w:lvlText w:val=""/>
      <w:lvlJc w:val="left"/>
    </w:lvl>
    <w:lvl w:ilvl="6" w:tplc="230CCB54">
      <w:numFmt w:val="decimal"/>
      <w:lvlText w:val=""/>
      <w:lvlJc w:val="left"/>
    </w:lvl>
    <w:lvl w:ilvl="7" w:tplc="F20C5C42">
      <w:numFmt w:val="decimal"/>
      <w:lvlText w:val=""/>
      <w:lvlJc w:val="left"/>
    </w:lvl>
    <w:lvl w:ilvl="8" w:tplc="BBA4386C">
      <w:numFmt w:val="decimal"/>
      <w:lvlText w:val=""/>
      <w:lvlJc w:val="left"/>
    </w:lvl>
  </w:abstractNum>
  <w:abstractNum w:abstractNumId="1">
    <w:nsid w:val="00000BB3"/>
    <w:multiLevelType w:val="hybridMultilevel"/>
    <w:tmpl w:val="D054BB5A"/>
    <w:lvl w:ilvl="0" w:tplc="FDBE14CE">
      <w:start w:val="7"/>
      <w:numFmt w:val="lowerRoman"/>
      <w:lvlText w:val="%1)"/>
      <w:lvlJc w:val="left"/>
      <w:rPr>
        <w:rFonts w:ascii="Times New Roman" w:hAnsi="Times New Roman" w:cs="Times New Roman" w:hint="default"/>
      </w:rPr>
    </w:lvl>
    <w:lvl w:ilvl="1" w:tplc="8E84EEEE">
      <w:numFmt w:val="decimal"/>
      <w:lvlText w:val=""/>
      <w:lvlJc w:val="left"/>
    </w:lvl>
    <w:lvl w:ilvl="2" w:tplc="B13E3A98">
      <w:numFmt w:val="decimal"/>
      <w:lvlText w:val=""/>
      <w:lvlJc w:val="left"/>
    </w:lvl>
    <w:lvl w:ilvl="3" w:tplc="25208146">
      <w:numFmt w:val="decimal"/>
      <w:lvlText w:val=""/>
      <w:lvlJc w:val="left"/>
    </w:lvl>
    <w:lvl w:ilvl="4" w:tplc="D6285202">
      <w:numFmt w:val="decimal"/>
      <w:lvlText w:val=""/>
      <w:lvlJc w:val="left"/>
    </w:lvl>
    <w:lvl w:ilvl="5" w:tplc="9B3CB4A4">
      <w:numFmt w:val="decimal"/>
      <w:lvlText w:val=""/>
      <w:lvlJc w:val="left"/>
    </w:lvl>
    <w:lvl w:ilvl="6" w:tplc="ACA009D0">
      <w:numFmt w:val="decimal"/>
      <w:lvlText w:val=""/>
      <w:lvlJc w:val="left"/>
    </w:lvl>
    <w:lvl w:ilvl="7" w:tplc="E4C60DB2">
      <w:numFmt w:val="decimal"/>
      <w:lvlText w:val=""/>
      <w:lvlJc w:val="left"/>
    </w:lvl>
    <w:lvl w:ilvl="8" w:tplc="D39CA46C">
      <w:numFmt w:val="decimal"/>
      <w:lvlText w:val=""/>
      <w:lvlJc w:val="left"/>
    </w:lvl>
  </w:abstractNum>
  <w:abstractNum w:abstractNumId="2">
    <w:nsid w:val="000012DB"/>
    <w:multiLevelType w:val="hybridMultilevel"/>
    <w:tmpl w:val="91FAA9CA"/>
    <w:lvl w:ilvl="0" w:tplc="5F4C75B2">
      <w:start w:val="1"/>
      <w:numFmt w:val="decimal"/>
      <w:lvlText w:val="%1."/>
      <w:lvlJc w:val="left"/>
    </w:lvl>
    <w:lvl w:ilvl="1" w:tplc="BA74A326">
      <w:numFmt w:val="decimal"/>
      <w:lvlText w:val=""/>
      <w:lvlJc w:val="left"/>
    </w:lvl>
    <w:lvl w:ilvl="2" w:tplc="61F21EAC">
      <w:numFmt w:val="decimal"/>
      <w:lvlText w:val=""/>
      <w:lvlJc w:val="left"/>
    </w:lvl>
    <w:lvl w:ilvl="3" w:tplc="26E0E79E">
      <w:numFmt w:val="decimal"/>
      <w:lvlText w:val=""/>
      <w:lvlJc w:val="left"/>
    </w:lvl>
    <w:lvl w:ilvl="4" w:tplc="188655DA">
      <w:numFmt w:val="decimal"/>
      <w:lvlText w:val=""/>
      <w:lvlJc w:val="left"/>
    </w:lvl>
    <w:lvl w:ilvl="5" w:tplc="00B46540">
      <w:numFmt w:val="decimal"/>
      <w:lvlText w:val=""/>
      <w:lvlJc w:val="left"/>
    </w:lvl>
    <w:lvl w:ilvl="6" w:tplc="BA061D44">
      <w:numFmt w:val="decimal"/>
      <w:lvlText w:val=""/>
      <w:lvlJc w:val="left"/>
    </w:lvl>
    <w:lvl w:ilvl="7" w:tplc="0E1E133A">
      <w:numFmt w:val="decimal"/>
      <w:lvlText w:val=""/>
      <w:lvlJc w:val="left"/>
    </w:lvl>
    <w:lvl w:ilvl="8" w:tplc="E17036BE">
      <w:numFmt w:val="decimal"/>
      <w:lvlText w:val=""/>
      <w:lvlJc w:val="left"/>
    </w:lvl>
  </w:abstractNum>
  <w:abstractNum w:abstractNumId="3">
    <w:nsid w:val="0000153C"/>
    <w:multiLevelType w:val="hybridMultilevel"/>
    <w:tmpl w:val="6D26DB4E"/>
    <w:lvl w:ilvl="0" w:tplc="D35E4A2A">
      <w:start w:val="1"/>
      <w:numFmt w:val="decimal"/>
      <w:lvlText w:val="%1."/>
      <w:lvlJc w:val="left"/>
    </w:lvl>
    <w:lvl w:ilvl="1" w:tplc="C47EBD66">
      <w:numFmt w:val="decimal"/>
      <w:lvlText w:val=""/>
      <w:lvlJc w:val="left"/>
    </w:lvl>
    <w:lvl w:ilvl="2" w:tplc="7F2C2820">
      <w:numFmt w:val="decimal"/>
      <w:lvlText w:val=""/>
      <w:lvlJc w:val="left"/>
    </w:lvl>
    <w:lvl w:ilvl="3" w:tplc="A5A2E88A">
      <w:numFmt w:val="decimal"/>
      <w:lvlText w:val=""/>
      <w:lvlJc w:val="left"/>
    </w:lvl>
    <w:lvl w:ilvl="4" w:tplc="9D601324">
      <w:numFmt w:val="decimal"/>
      <w:lvlText w:val=""/>
      <w:lvlJc w:val="left"/>
    </w:lvl>
    <w:lvl w:ilvl="5" w:tplc="C1BCFD46">
      <w:numFmt w:val="decimal"/>
      <w:lvlText w:val=""/>
      <w:lvlJc w:val="left"/>
    </w:lvl>
    <w:lvl w:ilvl="6" w:tplc="30EC19F2">
      <w:numFmt w:val="decimal"/>
      <w:lvlText w:val=""/>
      <w:lvlJc w:val="left"/>
    </w:lvl>
    <w:lvl w:ilvl="7" w:tplc="B06A6BEE">
      <w:numFmt w:val="decimal"/>
      <w:lvlText w:val=""/>
      <w:lvlJc w:val="left"/>
    </w:lvl>
    <w:lvl w:ilvl="8" w:tplc="28F0D50A">
      <w:numFmt w:val="decimal"/>
      <w:lvlText w:val=""/>
      <w:lvlJc w:val="left"/>
    </w:lvl>
  </w:abstractNum>
  <w:abstractNum w:abstractNumId="4">
    <w:nsid w:val="00002EA6"/>
    <w:multiLevelType w:val="hybridMultilevel"/>
    <w:tmpl w:val="63E816D2"/>
    <w:lvl w:ilvl="0" w:tplc="E3828A64">
      <w:start w:val="1"/>
      <w:numFmt w:val="lowerRoman"/>
      <w:lvlText w:val="%1)"/>
      <w:lvlJc w:val="left"/>
    </w:lvl>
    <w:lvl w:ilvl="1" w:tplc="C8420A28">
      <w:numFmt w:val="decimal"/>
      <w:lvlText w:val=""/>
      <w:lvlJc w:val="left"/>
    </w:lvl>
    <w:lvl w:ilvl="2" w:tplc="1A847DB4">
      <w:numFmt w:val="decimal"/>
      <w:lvlText w:val=""/>
      <w:lvlJc w:val="left"/>
    </w:lvl>
    <w:lvl w:ilvl="3" w:tplc="028C276E">
      <w:numFmt w:val="decimal"/>
      <w:lvlText w:val=""/>
      <w:lvlJc w:val="left"/>
    </w:lvl>
    <w:lvl w:ilvl="4" w:tplc="1F821DB4">
      <w:numFmt w:val="decimal"/>
      <w:lvlText w:val=""/>
      <w:lvlJc w:val="left"/>
    </w:lvl>
    <w:lvl w:ilvl="5" w:tplc="FC841BBA">
      <w:numFmt w:val="decimal"/>
      <w:lvlText w:val=""/>
      <w:lvlJc w:val="left"/>
    </w:lvl>
    <w:lvl w:ilvl="6" w:tplc="1716040C">
      <w:numFmt w:val="decimal"/>
      <w:lvlText w:val=""/>
      <w:lvlJc w:val="left"/>
    </w:lvl>
    <w:lvl w:ilvl="7" w:tplc="811A66B0">
      <w:numFmt w:val="decimal"/>
      <w:lvlText w:val=""/>
      <w:lvlJc w:val="left"/>
    </w:lvl>
    <w:lvl w:ilvl="8" w:tplc="0A0853FE">
      <w:numFmt w:val="decimal"/>
      <w:lvlText w:val=""/>
      <w:lvlJc w:val="left"/>
    </w:lvl>
  </w:abstractNum>
  <w:abstractNum w:abstractNumId="5">
    <w:nsid w:val="0000390C"/>
    <w:multiLevelType w:val="hybridMultilevel"/>
    <w:tmpl w:val="9FC0FC42"/>
    <w:lvl w:ilvl="0" w:tplc="F7BECFF6">
      <w:start w:val="1"/>
      <w:numFmt w:val="decimal"/>
      <w:lvlText w:val="%1."/>
      <w:lvlJc w:val="left"/>
    </w:lvl>
    <w:lvl w:ilvl="1" w:tplc="B9045FA4">
      <w:numFmt w:val="decimal"/>
      <w:lvlText w:val=""/>
      <w:lvlJc w:val="left"/>
    </w:lvl>
    <w:lvl w:ilvl="2" w:tplc="9AF659A8">
      <w:numFmt w:val="decimal"/>
      <w:lvlText w:val=""/>
      <w:lvlJc w:val="left"/>
    </w:lvl>
    <w:lvl w:ilvl="3" w:tplc="048853E6">
      <w:numFmt w:val="decimal"/>
      <w:lvlText w:val=""/>
      <w:lvlJc w:val="left"/>
    </w:lvl>
    <w:lvl w:ilvl="4" w:tplc="1F8A7278">
      <w:numFmt w:val="decimal"/>
      <w:lvlText w:val=""/>
      <w:lvlJc w:val="left"/>
    </w:lvl>
    <w:lvl w:ilvl="5" w:tplc="C958F164">
      <w:numFmt w:val="decimal"/>
      <w:lvlText w:val=""/>
      <w:lvlJc w:val="left"/>
    </w:lvl>
    <w:lvl w:ilvl="6" w:tplc="43CEACF4">
      <w:numFmt w:val="decimal"/>
      <w:lvlText w:val=""/>
      <w:lvlJc w:val="left"/>
    </w:lvl>
    <w:lvl w:ilvl="7" w:tplc="7D186354">
      <w:numFmt w:val="decimal"/>
      <w:lvlText w:val=""/>
      <w:lvlJc w:val="left"/>
    </w:lvl>
    <w:lvl w:ilvl="8" w:tplc="00FE8C82">
      <w:numFmt w:val="decimal"/>
      <w:lvlText w:val=""/>
      <w:lvlJc w:val="left"/>
    </w:lvl>
  </w:abstractNum>
  <w:abstractNum w:abstractNumId="6">
    <w:nsid w:val="00007E87"/>
    <w:multiLevelType w:val="hybridMultilevel"/>
    <w:tmpl w:val="6730145C"/>
    <w:lvl w:ilvl="0" w:tplc="8CF871E6">
      <w:start w:val="1"/>
      <w:numFmt w:val="decimal"/>
      <w:lvlText w:val="%1."/>
      <w:lvlJc w:val="left"/>
    </w:lvl>
    <w:lvl w:ilvl="1" w:tplc="168A3318">
      <w:numFmt w:val="decimal"/>
      <w:lvlText w:val=""/>
      <w:lvlJc w:val="left"/>
    </w:lvl>
    <w:lvl w:ilvl="2" w:tplc="A19A424A">
      <w:numFmt w:val="decimal"/>
      <w:lvlText w:val=""/>
      <w:lvlJc w:val="left"/>
    </w:lvl>
    <w:lvl w:ilvl="3" w:tplc="985EBA68">
      <w:numFmt w:val="decimal"/>
      <w:lvlText w:val=""/>
      <w:lvlJc w:val="left"/>
    </w:lvl>
    <w:lvl w:ilvl="4" w:tplc="9D46FCC2">
      <w:numFmt w:val="decimal"/>
      <w:lvlText w:val=""/>
      <w:lvlJc w:val="left"/>
    </w:lvl>
    <w:lvl w:ilvl="5" w:tplc="399C9350">
      <w:numFmt w:val="decimal"/>
      <w:lvlText w:val=""/>
      <w:lvlJc w:val="left"/>
    </w:lvl>
    <w:lvl w:ilvl="6" w:tplc="EB4C602A">
      <w:numFmt w:val="decimal"/>
      <w:lvlText w:val=""/>
      <w:lvlJc w:val="left"/>
    </w:lvl>
    <w:lvl w:ilvl="7" w:tplc="AA2C0A76">
      <w:numFmt w:val="decimal"/>
      <w:lvlText w:val=""/>
      <w:lvlJc w:val="left"/>
    </w:lvl>
    <w:lvl w:ilvl="8" w:tplc="A08E0ABE">
      <w:numFmt w:val="decimal"/>
      <w:lvlText w:val=""/>
      <w:lvlJc w:val="left"/>
    </w:lvl>
  </w:abstractNum>
  <w:abstractNum w:abstractNumId="7">
    <w:nsid w:val="07945E23"/>
    <w:multiLevelType w:val="hybridMultilevel"/>
    <w:tmpl w:val="4A8650EE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>
    <w:nsid w:val="0BF15F93"/>
    <w:multiLevelType w:val="hybridMultilevel"/>
    <w:tmpl w:val="CBF64D2E"/>
    <w:lvl w:ilvl="0" w:tplc="0409001B">
      <w:start w:val="1"/>
      <w:numFmt w:val="low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918296B"/>
    <w:multiLevelType w:val="hybridMultilevel"/>
    <w:tmpl w:val="44E8E1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C0AA8"/>
    <w:multiLevelType w:val="hybridMultilevel"/>
    <w:tmpl w:val="24448772"/>
    <w:lvl w:ilvl="0" w:tplc="0409000F">
      <w:start w:val="1"/>
      <w:numFmt w:val="decimal"/>
      <w:lvlText w:val="%1."/>
      <w:lvlJc w:val="left"/>
      <w:pPr>
        <w:ind w:left="1630" w:hanging="360"/>
      </w:p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1">
    <w:nsid w:val="52F12A4D"/>
    <w:multiLevelType w:val="hybridMultilevel"/>
    <w:tmpl w:val="134EE382"/>
    <w:lvl w:ilvl="0" w:tplc="841EF4A6">
      <w:start w:val="1"/>
      <w:numFmt w:val="lowerRoman"/>
      <w:lvlText w:val="%1."/>
      <w:lvlJc w:val="right"/>
      <w:pPr>
        <w:ind w:left="14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6FD4750F"/>
    <w:multiLevelType w:val="hybridMultilevel"/>
    <w:tmpl w:val="A79A43A8"/>
    <w:lvl w:ilvl="0" w:tplc="D4B6E3F2">
      <w:start w:val="1"/>
      <w:numFmt w:val="lowerRoman"/>
      <w:lvlText w:val="%1."/>
      <w:lvlJc w:val="right"/>
      <w:pPr>
        <w:ind w:left="8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2811EF1"/>
    <w:multiLevelType w:val="hybridMultilevel"/>
    <w:tmpl w:val="502C178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95F"/>
    <w:rsid w:val="00000BD0"/>
    <w:rsid w:val="0003292F"/>
    <w:rsid w:val="00041DA5"/>
    <w:rsid w:val="00041E36"/>
    <w:rsid w:val="000449BA"/>
    <w:rsid w:val="00046EF6"/>
    <w:rsid w:val="0005467C"/>
    <w:rsid w:val="0005758A"/>
    <w:rsid w:val="000618C5"/>
    <w:rsid w:val="00065116"/>
    <w:rsid w:val="00065A3F"/>
    <w:rsid w:val="0007395F"/>
    <w:rsid w:val="00073F2F"/>
    <w:rsid w:val="000828D8"/>
    <w:rsid w:val="000916EC"/>
    <w:rsid w:val="00093D48"/>
    <w:rsid w:val="00094EA9"/>
    <w:rsid w:val="000B215A"/>
    <w:rsid w:val="000B358E"/>
    <w:rsid w:val="000C67D2"/>
    <w:rsid w:val="000C6C33"/>
    <w:rsid w:val="000D08C2"/>
    <w:rsid w:val="000D2534"/>
    <w:rsid w:val="000D4E1E"/>
    <w:rsid w:val="000D7F55"/>
    <w:rsid w:val="000E5847"/>
    <w:rsid w:val="000F3FDF"/>
    <w:rsid w:val="00100F29"/>
    <w:rsid w:val="00101069"/>
    <w:rsid w:val="001071C9"/>
    <w:rsid w:val="001107F9"/>
    <w:rsid w:val="001120AB"/>
    <w:rsid w:val="00114BE7"/>
    <w:rsid w:val="00127C10"/>
    <w:rsid w:val="001302BA"/>
    <w:rsid w:val="001325AD"/>
    <w:rsid w:val="0013271F"/>
    <w:rsid w:val="00135272"/>
    <w:rsid w:val="001377B1"/>
    <w:rsid w:val="001403C9"/>
    <w:rsid w:val="00140772"/>
    <w:rsid w:val="00150C80"/>
    <w:rsid w:val="00153572"/>
    <w:rsid w:val="00154764"/>
    <w:rsid w:val="001572E2"/>
    <w:rsid w:val="00164862"/>
    <w:rsid w:val="00166203"/>
    <w:rsid w:val="00172348"/>
    <w:rsid w:val="00184D7A"/>
    <w:rsid w:val="0018693C"/>
    <w:rsid w:val="001B0317"/>
    <w:rsid w:val="001C36E9"/>
    <w:rsid w:val="001C67D2"/>
    <w:rsid w:val="001D5252"/>
    <w:rsid w:val="001D5EB3"/>
    <w:rsid w:val="001E152E"/>
    <w:rsid w:val="001F150F"/>
    <w:rsid w:val="001F653F"/>
    <w:rsid w:val="001F6DD5"/>
    <w:rsid w:val="00210E8E"/>
    <w:rsid w:val="00230FAD"/>
    <w:rsid w:val="00231E68"/>
    <w:rsid w:val="002337B4"/>
    <w:rsid w:val="00237CCF"/>
    <w:rsid w:val="00246120"/>
    <w:rsid w:val="00253078"/>
    <w:rsid w:val="0025420E"/>
    <w:rsid w:val="00254752"/>
    <w:rsid w:val="00254CBF"/>
    <w:rsid w:val="002622A7"/>
    <w:rsid w:val="00262346"/>
    <w:rsid w:val="00262638"/>
    <w:rsid w:val="0027197B"/>
    <w:rsid w:val="002735F3"/>
    <w:rsid w:val="00276A27"/>
    <w:rsid w:val="00290341"/>
    <w:rsid w:val="0029306C"/>
    <w:rsid w:val="00296B58"/>
    <w:rsid w:val="002A5355"/>
    <w:rsid w:val="002B0454"/>
    <w:rsid w:val="002B0A6F"/>
    <w:rsid w:val="002B5D58"/>
    <w:rsid w:val="002C2305"/>
    <w:rsid w:val="002C360C"/>
    <w:rsid w:val="002C4F68"/>
    <w:rsid w:val="002C55B0"/>
    <w:rsid w:val="002E377F"/>
    <w:rsid w:val="002E3FC3"/>
    <w:rsid w:val="002F13C9"/>
    <w:rsid w:val="002F2103"/>
    <w:rsid w:val="002F2708"/>
    <w:rsid w:val="002F4953"/>
    <w:rsid w:val="002F52B2"/>
    <w:rsid w:val="002F6974"/>
    <w:rsid w:val="002F6F76"/>
    <w:rsid w:val="003029FA"/>
    <w:rsid w:val="00310366"/>
    <w:rsid w:val="00312402"/>
    <w:rsid w:val="0031298B"/>
    <w:rsid w:val="003155C0"/>
    <w:rsid w:val="003207BE"/>
    <w:rsid w:val="00327950"/>
    <w:rsid w:val="003326B4"/>
    <w:rsid w:val="00332D5A"/>
    <w:rsid w:val="00334C94"/>
    <w:rsid w:val="003358C4"/>
    <w:rsid w:val="00344587"/>
    <w:rsid w:val="00350217"/>
    <w:rsid w:val="00354B4A"/>
    <w:rsid w:val="0035529F"/>
    <w:rsid w:val="0036080F"/>
    <w:rsid w:val="00370AB4"/>
    <w:rsid w:val="00375C94"/>
    <w:rsid w:val="003909CB"/>
    <w:rsid w:val="00392357"/>
    <w:rsid w:val="0039453C"/>
    <w:rsid w:val="003A3139"/>
    <w:rsid w:val="003A6FAD"/>
    <w:rsid w:val="003A7065"/>
    <w:rsid w:val="003B3631"/>
    <w:rsid w:val="003B6682"/>
    <w:rsid w:val="003B68A1"/>
    <w:rsid w:val="003C4165"/>
    <w:rsid w:val="003C5F4D"/>
    <w:rsid w:val="003D1269"/>
    <w:rsid w:val="003D24C8"/>
    <w:rsid w:val="003D4D69"/>
    <w:rsid w:val="003D621E"/>
    <w:rsid w:val="003E7044"/>
    <w:rsid w:val="003F3C64"/>
    <w:rsid w:val="003F7022"/>
    <w:rsid w:val="00401830"/>
    <w:rsid w:val="00402025"/>
    <w:rsid w:val="00425666"/>
    <w:rsid w:val="00426B95"/>
    <w:rsid w:val="00433600"/>
    <w:rsid w:val="004454A4"/>
    <w:rsid w:val="00446D54"/>
    <w:rsid w:val="004534B3"/>
    <w:rsid w:val="00457514"/>
    <w:rsid w:val="00464EA1"/>
    <w:rsid w:val="00465C17"/>
    <w:rsid w:val="00470CEC"/>
    <w:rsid w:val="00470E98"/>
    <w:rsid w:val="00474D77"/>
    <w:rsid w:val="00476169"/>
    <w:rsid w:val="00477A67"/>
    <w:rsid w:val="00481C64"/>
    <w:rsid w:val="00482869"/>
    <w:rsid w:val="00484510"/>
    <w:rsid w:val="00491B86"/>
    <w:rsid w:val="00497FA0"/>
    <w:rsid w:val="004A0297"/>
    <w:rsid w:val="004A1436"/>
    <w:rsid w:val="004B6ABA"/>
    <w:rsid w:val="004B79D3"/>
    <w:rsid w:val="004D1820"/>
    <w:rsid w:val="004E625F"/>
    <w:rsid w:val="004E6D4F"/>
    <w:rsid w:val="004F1247"/>
    <w:rsid w:val="004F29B4"/>
    <w:rsid w:val="004F59AE"/>
    <w:rsid w:val="00513CD5"/>
    <w:rsid w:val="005314ED"/>
    <w:rsid w:val="0053205D"/>
    <w:rsid w:val="0053732F"/>
    <w:rsid w:val="0054371B"/>
    <w:rsid w:val="00547D59"/>
    <w:rsid w:val="005533A3"/>
    <w:rsid w:val="005534E0"/>
    <w:rsid w:val="00555373"/>
    <w:rsid w:val="00555BC5"/>
    <w:rsid w:val="005577B5"/>
    <w:rsid w:val="0056699F"/>
    <w:rsid w:val="00566DD0"/>
    <w:rsid w:val="005739DB"/>
    <w:rsid w:val="00574427"/>
    <w:rsid w:val="005817DD"/>
    <w:rsid w:val="00581E6E"/>
    <w:rsid w:val="00583AD3"/>
    <w:rsid w:val="0058427D"/>
    <w:rsid w:val="005856E9"/>
    <w:rsid w:val="00587E37"/>
    <w:rsid w:val="0059414C"/>
    <w:rsid w:val="00594C0D"/>
    <w:rsid w:val="005952F5"/>
    <w:rsid w:val="005A1075"/>
    <w:rsid w:val="005B1B14"/>
    <w:rsid w:val="005B46C9"/>
    <w:rsid w:val="005C2863"/>
    <w:rsid w:val="005C7E6A"/>
    <w:rsid w:val="005E4D7D"/>
    <w:rsid w:val="005F151B"/>
    <w:rsid w:val="005F1F4D"/>
    <w:rsid w:val="005F55CD"/>
    <w:rsid w:val="005F5C8D"/>
    <w:rsid w:val="00604614"/>
    <w:rsid w:val="00605C36"/>
    <w:rsid w:val="00606F80"/>
    <w:rsid w:val="006150D5"/>
    <w:rsid w:val="00635272"/>
    <w:rsid w:val="00637171"/>
    <w:rsid w:val="006423E3"/>
    <w:rsid w:val="00645CBF"/>
    <w:rsid w:val="00647E59"/>
    <w:rsid w:val="006516E1"/>
    <w:rsid w:val="00665104"/>
    <w:rsid w:val="006676CC"/>
    <w:rsid w:val="0067148F"/>
    <w:rsid w:val="006725C9"/>
    <w:rsid w:val="006761B2"/>
    <w:rsid w:val="006837F5"/>
    <w:rsid w:val="006907C5"/>
    <w:rsid w:val="006928B0"/>
    <w:rsid w:val="00697288"/>
    <w:rsid w:val="006976D1"/>
    <w:rsid w:val="006A05BE"/>
    <w:rsid w:val="006A1D6E"/>
    <w:rsid w:val="006A2099"/>
    <w:rsid w:val="006A2DB8"/>
    <w:rsid w:val="006A7F48"/>
    <w:rsid w:val="006B01C0"/>
    <w:rsid w:val="006B3355"/>
    <w:rsid w:val="006B4BA2"/>
    <w:rsid w:val="006B53DF"/>
    <w:rsid w:val="006B71D3"/>
    <w:rsid w:val="006B74C6"/>
    <w:rsid w:val="006C3168"/>
    <w:rsid w:val="006C4B4E"/>
    <w:rsid w:val="006D744D"/>
    <w:rsid w:val="006D7BC3"/>
    <w:rsid w:val="006E1201"/>
    <w:rsid w:val="006E26FC"/>
    <w:rsid w:val="006E40DC"/>
    <w:rsid w:val="006E54C7"/>
    <w:rsid w:val="006F34AD"/>
    <w:rsid w:val="00701FE0"/>
    <w:rsid w:val="007054B0"/>
    <w:rsid w:val="00705568"/>
    <w:rsid w:val="007077A8"/>
    <w:rsid w:val="00711ACE"/>
    <w:rsid w:val="00715567"/>
    <w:rsid w:val="00720929"/>
    <w:rsid w:val="00723BDF"/>
    <w:rsid w:val="00723CB3"/>
    <w:rsid w:val="00725034"/>
    <w:rsid w:val="00730A05"/>
    <w:rsid w:val="00734B1A"/>
    <w:rsid w:val="00743148"/>
    <w:rsid w:val="007436DE"/>
    <w:rsid w:val="0074666A"/>
    <w:rsid w:val="007501C8"/>
    <w:rsid w:val="00761B0A"/>
    <w:rsid w:val="0076625E"/>
    <w:rsid w:val="00767F85"/>
    <w:rsid w:val="00776285"/>
    <w:rsid w:val="00783493"/>
    <w:rsid w:val="00784A1E"/>
    <w:rsid w:val="007A20ED"/>
    <w:rsid w:val="007A215D"/>
    <w:rsid w:val="007A4AAC"/>
    <w:rsid w:val="007A74A2"/>
    <w:rsid w:val="007B0B65"/>
    <w:rsid w:val="007B7CA4"/>
    <w:rsid w:val="007C7EDC"/>
    <w:rsid w:val="007D3E14"/>
    <w:rsid w:val="007D4167"/>
    <w:rsid w:val="007D5BC8"/>
    <w:rsid w:val="007D7482"/>
    <w:rsid w:val="007D7F5A"/>
    <w:rsid w:val="007E26C2"/>
    <w:rsid w:val="007E6CBD"/>
    <w:rsid w:val="007E6F3E"/>
    <w:rsid w:val="007E7812"/>
    <w:rsid w:val="007F2C24"/>
    <w:rsid w:val="007F57E2"/>
    <w:rsid w:val="007F69D8"/>
    <w:rsid w:val="00803964"/>
    <w:rsid w:val="00806374"/>
    <w:rsid w:val="00820649"/>
    <w:rsid w:val="00820696"/>
    <w:rsid w:val="00821202"/>
    <w:rsid w:val="008310C5"/>
    <w:rsid w:val="0083317F"/>
    <w:rsid w:val="008425F4"/>
    <w:rsid w:val="00853AAB"/>
    <w:rsid w:val="008608A8"/>
    <w:rsid w:val="008662AE"/>
    <w:rsid w:val="00867790"/>
    <w:rsid w:val="00872CC8"/>
    <w:rsid w:val="0088224F"/>
    <w:rsid w:val="0088482C"/>
    <w:rsid w:val="008A0D98"/>
    <w:rsid w:val="008B022C"/>
    <w:rsid w:val="008B7BA0"/>
    <w:rsid w:val="008C57FA"/>
    <w:rsid w:val="008C5B4B"/>
    <w:rsid w:val="008C777D"/>
    <w:rsid w:val="008D56AE"/>
    <w:rsid w:val="008D661D"/>
    <w:rsid w:val="008D6770"/>
    <w:rsid w:val="008D78E7"/>
    <w:rsid w:val="008E231B"/>
    <w:rsid w:val="008E3B02"/>
    <w:rsid w:val="008E522C"/>
    <w:rsid w:val="008F1817"/>
    <w:rsid w:val="008F2CDC"/>
    <w:rsid w:val="008F2E01"/>
    <w:rsid w:val="00903676"/>
    <w:rsid w:val="00903794"/>
    <w:rsid w:val="00903A09"/>
    <w:rsid w:val="009171DE"/>
    <w:rsid w:val="00921481"/>
    <w:rsid w:val="00923FB8"/>
    <w:rsid w:val="009301FC"/>
    <w:rsid w:val="00930800"/>
    <w:rsid w:val="00934434"/>
    <w:rsid w:val="00934B9E"/>
    <w:rsid w:val="009366EC"/>
    <w:rsid w:val="009426D0"/>
    <w:rsid w:val="00943151"/>
    <w:rsid w:val="0094328C"/>
    <w:rsid w:val="00951441"/>
    <w:rsid w:val="00956547"/>
    <w:rsid w:val="00962EB9"/>
    <w:rsid w:val="0096576A"/>
    <w:rsid w:val="00983464"/>
    <w:rsid w:val="009843B7"/>
    <w:rsid w:val="00991767"/>
    <w:rsid w:val="00991C22"/>
    <w:rsid w:val="009A2F3D"/>
    <w:rsid w:val="009A727B"/>
    <w:rsid w:val="009B06CB"/>
    <w:rsid w:val="009B1CDF"/>
    <w:rsid w:val="009B7766"/>
    <w:rsid w:val="009B7D3A"/>
    <w:rsid w:val="009C3D0E"/>
    <w:rsid w:val="009D45ED"/>
    <w:rsid w:val="009E7A4A"/>
    <w:rsid w:val="009E7E3A"/>
    <w:rsid w:val="00A04B0F"/>
    <w:rsid w:val="00A11AED"/>
    <w:rsid w:val="00A11B14"/>
    <w:rsid w:val="00A169A3"/>
    <w:rsid w:val="00A17785"/>
    <w:rsid w:val="00A201DF"/>
    <w:rsid w:val="00A23283"/>
    <w:rsid w:val="00A24B3F"/>
    <w:rsid w:val="00A30DF7"/>
    <w:rsid w:val="00A45614"/>
    <w:rsid w:val="00A547EE"/>
    <w:rsid w:val="00A55285"/>
    <w:rsid w:val="00A564D0"/>
    <w:rsid w:val="00A570DA"/>
    <w:rsid w:val="00A60B61"/>
    <w:rsid w:val="00A6505E"/>
    <w:rsid w:val="00A66022"/>
    <w:rsid w:val="00A75BC6"/>
    <w:rsid w:val="00A765AC"/>
    <w:rsid w:val="00A84B97"/>
    <w:rsid w:val="00A876CC"/>
    <w:rsid w:val="00A90972"/>
    <w:rsid w:val="00AA1562"/>
    <w:rsid w:val="00AA2276"/>
    <w:rsid w:val="00AB5736"/>
    <w:rsid w:val="00AC0543"/>
    <w:rsid w:val="00AC33E5"/>
    <w:rsid w:val="00AC495F"/>
    <w:rsid w:val="00AD1DB8"/>
    <w:rsid w:val="00AD36CC"/>
    <w:rsid w:val="00AE737F"/>
    <w:rsid w:val="00AF1137"/>
    <w:rsid w:val="00AF1258"/>
    <w:rsid w:val="00AF22FB"/>
    <w:rsid w:val="00AF60E7"/>
    <w:rsid w:val="00B001AB"/>
    <w:rsid w:val="00B06C19"/>
    <w:rsid w:val="00B11B2C"/>
    <w:rsid w:val="00B14843"/>
    <w:rsid w:val="00B1561B"/>
    <w:rsid w:val="00B204F3"/>
    <w:rsid w:val="00B23F25"/>
    <w:rsid w:val="00B33D68"/>
    <w:rsid w:val="00B40ADA"/>
    <w:rsid w:val="00B41544"/>
    <w:rsid w:val="00B51F8E"/>
    <w:rsid w:val="00B54F07"/>
    <w:rsid w:val="00B6436F"/>
    <w:rsid w:val="00B67C0B"/>
    <w:rsid w:val="00B70771"/>
    <w:rsid w:val="00B74161"/>
    <w:rsid w:val="00B7484D"/>
    <w:rsid w:val="00B76834"/>
    <w:rsid w:val="00B77F60"/>
    <w:rsid w:val="00B83143"/>
    <w:rsid w:val="00B84424"/>
    <w:rsid w:val="00BA22E0"/>
    <w:rsid w:val="00BA27E3"/>
    <w:rsid w:val="00BB24C7"/>
    <w:rsid w:val="00BC2858"/>
    <w:rsid w:val="00BC3782"/>
    <w:rsid w:val="00BC3856"/>
    <w:rsid w:val="00BD5DD4"/>
    <w:rsid w:val="00BE146E"/>
    <w:rsid w:val="00BE315F"/>
    <w:rsid w:val="00BF5AD4"/>
    <w:rsid w:val="00C004AF"/>
    <w:rsid w:val="00C12CCE"/>
    <w:rsid w:val="00C14934"/>
    <w:rsid w:val="00C22937"/>
    <w:rsid w:val="00C26A9C"/>
    <w:rsid w:val="00C35EBD"/>
    <w:rsid w:val="00C50931"/>
    <w:rsid w:val="00C54B77"/>
    <w:rsid w:val="00C6146E"/>
    <w:rsid w:val="00C64CDA"/>
    <w:rsid w:val="00C6592D"/>
    <w:rsid w:val="00C65EB9"/>
    <w:rsid w:val="00C70D0B"/>
    <w:rsid w:val="00C746E1"/>
    <w:rsid w:val="00C84650"/>
    <w:rsid w:val="00C85115"/>
    <w:rsid w:val="00C87EEC"/>
    <w:rsid w:val="00C9005D"/>
    <w:rsid w:val="00C90CC6"/>
    <w:rsid w:val="00C91AC3"/>
    <w:rsid w:val="00C9316E"/>
    <w:rsid w:val="00C94450"/>
    <w:rsid w:val="00C9468F"/>
    <w:rsid w:val="00CB685D"/>
    <w:rsid w:val="00CC50E7"/>
    <w:rsid w:val="00CD3107"/>
    <w:rsid w:val="00CD4718"/>
    <w:rsid w:val="00CD7E8A"/>
    <w:rsid w:val="00CE12B0"/>
    <w:rsid w:val="00CE3953"/>
    <w:rsid w:val="00CF00D2"/>
    <w:rsid w:val="00CF5D72"/>
    <w:rsid w:val="00CF6198"/>
    <w:rsid w:val="00D06B1E"/>
    <w:rsid w:val="00D21BBE"/>
    <w:rsid w:val="00D2487C"/>
    <w:rsid w:val="00D41BD4"/>
    <w:rsid w:val="00D4731B"/>
    <w:rsid w:val="00D53EE2"/>
    <w:rsid w:val="00D5539E"/>
    <w:rsid w:val="00D55FA1"/>
    <w:rsid w:val="00D64D23"/>
    <w:rsid w:val="00D71F86"/>
    <w:rsid w:val="00D73D37"/>
    <w:rsid w:val="00D878B2"/>
    <w:rsid w:val="00D967F7"/>
    <w:rsid w:val="00DA23EE"/>
    <w:rsid w:val="00DA508C"/>
    <w:rsid w:val="00DA6228"/>
    <w:rsid w:val="00DA71C7"/>
    <w:rsid w:val="00DA75BD"/>
    <w:rsid w:val="00DB1B0C"/>
    <w:rsid w:val="00DB25AA"/>
    <w:rsid w:val="00DB69E2"/>
    <w:rsid w:val="00DC7B72"/>
    <w:rsid w:val="00DD18CA"/>
    <w:rsid w:val="00DD340E"/>
    <w:rsid w:val="00DD389D"/>
    <w:rsid w:val="00DD7975"/>
    <w:rsid w:val="00E0419B"/>
    <w:rsid w:val="00E11D25"/>
    <w:rsid w:val="00E11E36"/>
    <w:rsid w:val="00E133D3"/>
    <w:rsid w:val="00E44176"/>
    <w:rsid w:val="00E7370D"/>
    <w:rsid w:val="00E74887"/>
    <w:rsid w:val="00E76518"/>
    <w:rsid w:val="00E7699F"/>
    <w:rsid w:val="00E77FFC"/>
    <w:rsid w:val="00E80CEC"/>
    <w:rsid w:val="00E83581"/>
    <w:rsid w:val="00E8789C"/>
    <w:rsid w:val="00E93A18"/>
    <w:rsid w:val="00E95DE0"/>
    <w:rsid w:val="00E9778C"/>
    <w:rsid w:val="00EA2869"/>
    <w:rsid w:val="00EA63A2"/>
    <w:rsid w:val="00EB2CC5"/>
    <w:rsid w:val="00EB4482"/>
    <w:rsid w:val="00EB78B3"/>
    <w:rsid w:val="00EC21A3"/>
    <w:rsid w:val="00EC3AC1"/>
    <w:rsid w:val="00EC41BF"/>
    <w:rsid w:val="00EC5AF4"/>
    <w:rsid w:val="00EC64DC"/>
    <w:rsid w:val="00EC7080"/>
    <w:rsid w:val="00EC76E5"/>
    <w:rsid w:val="00ED3129"/>
    <w:rsid w:val="00ED678E"/>
    <w:rsid w:val="00ED770A"/>
    <w:rsid w:val="00EF746A"/>
    <w:rsid w:val="00F01D82"/>
    <w:rsid w:val="00F13805"/>
    <w:rsid w:val="00F17314"/>
    <w:rsid w:val="00F17C8E"/>
    <w:rsid w:val="00F21886"/>
    <w:rsid w:val="00F22EC9"/>
    <w:rsid w:val="00F30B7D"/>
    <w:rsid w:val="00F35F93"/>
    <w:rsid w:val="00F40AC8"/>
    <w:rsid w:val="00F4722A"/>
    <w:rsid w:val="00F521CE"/>
    <w:rsid w:val="00F67C70"/>
    <w:rsid w:val="00F82822"/>
    <w:rsid w:val="00F829BB"/>
    <w:rsid w:val="00F8750A"/>
    <w:rsid w:val="00F91494"/>
    <w:rsid w:val="00F94187"/>
    <w:rsid w:val="00F94F7E"/>
    <w:rsid w:val="00F952EC"/>
    <w:rsid w:val="00FA3A46"/>
    <w:rsid w:val="00FA4A1A"/>
    <w:rsid w:val="00FB6DD8"/>
    <w:rsid w:val="00FC2931"/>
    <w:rsid w:val="00FC3448"/>
    <w:rsid w:val="00FC656A"/>
    <w:rsid w:val="00FD015B"/>
    <w:rsid w:val="00FE1BF3"/>
    <w:rsid w:val="00FE340B"/>
    <w:rsid w:val="00FE3C56"/>
    <w:rsid w:val="00FF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0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3A2"/>
  </w:style>
  <w:style w:type="paragraph" w:styleId="Footer">
    <w:name w:val="footer"/>
    <w:basedOn w:val="Normal"/>
    <w:link w:val="FooterChar"/>
    <w:uiPriority w:val="99"/>
    <w:unhideWhenUsed/>
    <w:rsid w:val="00EA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3A2"/>
  </w:style>
  <w:style w:type="table" w:styleId="TableGrid">
    <w:name w:val="Table Grid"/>
    <w:basedOn w:val="TableNormal"/>
    <w:uiPriority w:val="59"/>
    <w:rsid w:val="00350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7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imsmangalagiri.edu.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2C86-95B0-4D38-9A21-32A20FB7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storekeeper</cp:lastModifiedBy>
  <cp:revision>456</cp:revision>
  <cp:lastPrinted>2021-03-23T05:36:00Z</cp:lastPrinted>
  <dcterms:created xsi:type="dcterms:W3CDTF">2020-10-01T06:24:00Z</dcterms:created>
  <dcterms:modified xsi:type="dcterms:W3CDTF">2021-03-23T06:10:00Z</dcterms:modified>
</cp:coreProperties>
</file>