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1130F9">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Pr>
          <w:rFonts w:eastAsia="Arial"/>
          <w:b/>
          <w:bCs/>
          <w:sz w:val="24"/>
          <w:szCs w:val="24"/>
        </w:rPr>
        <w:t>NIQ No</w:t>
      </w:r>
      <w:r w:rsidR="00BF5AD4" w:rsidRPr="00BF5AD4">
        <w:rPr>
          <w:rFonts w:eastAsia="Arial"/>
          <w:b/>
          <w:bCs/>
          <w:sz w:val="24"/>
          <w:szCs w:val="24"/>
        </w:rPr>
        <w:t>.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673C43">
        <w:rPr>
          <w:rFonts w:eastAsia="Arial"/>
          <w:b/>
          <w:bCs/>
          <w:sz w:val="24"/>
          <w:szCs w:val="24"/>
        </w:rPr>
        <w:t xml:space="preserve">/ </w:t>
      </w:r>
      <w:r w:rsidR="00E461BC">
        <w:rPr>
          <w:rFonts w:eastAsia="Arial"/>
          <w:b/>
          <w:bCs/>
          <w:sz w:val="24"/>
          <w:szCs w:val="24"/>
        </w:rPr>
        <w:t>General Medicine</w:t>
      </w:r>
      <w:r w:rsidR="0070421E">
        <w:rPr>
          <w:rFonts w:eastAsia="Arial"/>
          <w:b/>
          <w:bCs/>
          <w:sz w:val="24"/>
          <w:szCs w:val="24"/>
        </w:rPr>
        <w:t xml:space="preserve"> Department</w:t>
      </w:r>
      <w:r w:rsidR="0035529F">
        <w:rPr>
          <w:rFonts w:eastAsia="Arial"/>
          <w:b/>
          <w:bCs/>
          <w:sz w:val="24"/>
          <w:szCs w:val="24"/>
        </w:rPr>
        <w:t>/</w:t>
      </w:r>
      <w:r w:rsidR="00673C43">
        <w:rPr>
          <w:rFonts w:eastAsia="Arial"/>
          <w:b/>
          <w:bCs/>
          <w:sz w:val="24"/>
          <w:szCs w:val="24"/>
        </w:rPr>
        <w:t xml:space="preserve"> </w:t>
      </w:r>
      <w:r w:rsidR="00E461BC">
        <w:rPr>
          <w:rFonts w:eastAsia="Arial"/>
          <w:b/>
          <w:bCs/>
          <w:sz w:val="24"/>
          <w:szCs w:val="24"/>
        </w:rPr>
        <w:t>Digital Biothesiometer</w:t>
      </w:r>
      <w:r w:rsidR="0035529F">
        <w:rPr>
          <w:rFonts w:eastAsia="Arial"/>
          <w:b/>
          <w:bCs/>
          <w:sz w:val="24"/>
          <w:szCs w:val="24"/>
        </w:rPr>
        <w:t>/</w:t>
      </w:r>
      <w:r w:rsidR="00A11B14">
        <w:rPr>
          <w:rFonts w:eastAsia="Arial"/>
          <w:b/>
          <w:bCs/>
          <w:sz w:val="24"/>
          <w:szCs w:val="24"/>
        </w:rPr>
        <w:t>1</w:t>
      </w:r>
      <w:r w:rsidR="00E461BC">
        <w:rPr>
          <w:rFonts w:eastAsia="Arial"/>
          <w:b/>
          <w:bCs/>
          <w:sz w:val="24"/>
          <w:szCs w:val="24"/>
        </w:rPr>
        <w:t>9</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E461BC">
        <w:rPr>
          <w:rFonts w:eastAsia="Arial"/>
          <w:b/>
          <w:bCs/>
          <w:sz w:val="24"/>
          <w:szCs w:val="24"/>
        </w:rPr>
        <w:t>29</w:t>
      </w:r>
      <w:r w:rsidR="00C6592D">
        <w:rPr>
          <w:rFonts w:eastAsia="Arial"/>
          <w:b/>
          <w:bCs/>
          <w:sz w:val="24"/>
          <w:szCs w:val="24"/>
        </w:rPr>
        <w:t>/</w:t>
      </w:r>
      <w:r w:rsidR="0076001D">
        <w:rPr>
          <w:rFonts w:eastAsia="Arial"/>
          <w:b/>
          <w:bCs/>
          <w:sz w:val="24"/>
          <w:szCs w:val="24"/>
        </w:rPr>
        <w:t>12</w:t>
      </w:r>
      <w:r>
        <w:rPr>
          <w:rFonts w:eastAsia="Arial"/>
          <w:b/>
          <w:bCs/>
          <w:sz w:val="24"/>
          <w:szCs w:val="24"/>
        </w:rPr>
        <w:t>/2020</w:t>
      </w:r>
    </w:p>
    <w:p w:rsidR="00AC495F" w:rsidRPr="00BF5AD4" w:rsidRDefault="00AC495F">
      <w:pPr>
        <w:spacing w:line="289" w:lineRule="exact"/>
        <w:rPr>
          <w:sz w:val="24"/>
          <w:szCs w:val="24"/>
        </w:rPr>
      </w:pPr>
    </w:p>
    <w:p w:rsidR="00E5214C" w:rsidRDefault="00470E98" w:rsidP="00E5214C">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E461BC">
        <w:rPr>
          <w:rFonts w:eastAsia="Arial"/>
          <w:b/>
          <w:sz w:val="24"/>
        </w:rPr>
        <w:t xml:space="preserve"> supply of Digital Biothesiometer for General Medicine</w:t>
      </w:r>
      <w:r w:rsidR="00B361B7">
        <w:rPr>
          <w:rFonts w:eastAsia="Arial"/>
          <w:b/>
          <w:sz w:val="24"/>
        </w:rPr>
        <w:t xml:space="preserve"> Department</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rsidR="00AC495F" w:rsidRPr="00E5214C" w:rsidRDefault="00E5214C" w:rsidP="00E5214C">
      <w:pPr>
        <w:spacing w:after="240" w:line="276" w:lineRule="auto"/>
        <w:rPr>
          <w:szCs w:val="20"/>
        </w:rPr>
      </w:pPr>
      <w:r>
        <w:rPr>
          <w:szCs w:val="20"/>
        </w:rPr>
        <w:t xml:space="preserve">                                            </w:t>
      </w:r>
      <w:r w:rsidR="00470E98"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E74887">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67D14">
        <w:rPr>
          <w:rFonts w:eastAsia="Arial"/>
        </w:rPr>
        <w:t>“</w:t>
      </w:r>
      <w:r w:rsidR="00E67D14">
        <w:rPr>
          <w:rFonts w:eastAsia="Arial"/>
          <w:b/>
          <w:sz w:val="24"/>
        </w:rPr>
        <w:t>NI</w:t>
      </w:r>
      <w:r w:rsidR="00EF3511">
        <w:rPr>
          <w:rFonts w:eastAsia="Arial"/>
          <w:b/>
          <w:sz w:val="24"/>
        </w:rPr>
        <w:t>Q for supply of</w:t>
      </w:r>
      <w:r w:rsidR="00FD3633">
        <w:rPr>
          <w:rFonts w:eastAsia="Arial"/>
          <w:b/>
          <w:sz w:val="24"/>
        </w:rPr>
        <w:t xml:space="preserve"> Digital Biothesiometer for General Medicine</w:t>
      </w:r>
      <w:r w:rsidR="00E5214C">
        <w:rPr>
          <w:rFonts w:eastAsia="Arial"/>
          <w:b/>
          <w:sz w:val="24"/>
        </w:rPr>
        <w:t xml:space="preserve"> Department</w:t>
      </w:r>
      <w:r w:rsidR="00E67D14">
        <w:rPr>
          <w:rFonts w:eastAsia="Arial"/>
          <w:b/>
          <w:sz w:val="24"/>
        </w:rPr>
        <w:t xml:space="preserve">, </w:t>
      </w:r>
      <w:r w:rsidR="00E67D14" w:rsidRPr="0005758A">
        <w:rPr>
          <w:rFonts w:eastAsia="Arial"/>
          <w:b/>
          <w:sz w:val="24"/>
        </w:rPr>
        <w:t xml:space="preserve">AIIMS </w:t>
      </w:r>
      <w:r w:rsidR="00E67D14">
        <w:rPr>
          <w:rFonts w:eastAsia="Arial"/>
          <w:b/>
          <w:sz w:val="24"/>
        </w:rPr>
        <w:t xml:space="preserve">Mangalagiri”.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700" w:type="dxa"/>
        <w:tblInd w:w="392" w:type="dxa"/>
        <w:tblLook w:val="04A0"/>
      </w:tblPr>
      <w:tblGrid>
        <w:gridCol w:w="725"/>
        <w:gridCol w:w="3811"/>
        <w:gridCol w:w="2835"/>
        <w:gridCol w:w="2329"/>
      </w:tblGrid>
      <w:tr w:rsidR="00150C80" w:rsidTr="00E5214C">
        <w:trPr>
          <w:trHeight w:val="156"/>
        </w:trPr>
        <w:tc>
          <w:tcPr>
            <w:tcW w:w="725" w:type="dxa"/>
            <w:vAlign w:val="center"/>
          </w:tcPr>
          <w:p w:rsidR="00150C80" w:rsidRDefault="00B23F25" w:rsidP="00C14934">
            <w:pPr>
              <w:jc w:val="center"/>
              <w:rPr>
                <w:rFonts w:eastAsia="Arial"/>
                <w:b/>
                <w:bCs/>
                <w:sz w:val="24"/>
                <w:szCs w:val="24"/>
              </w:rPr>
            </w:pPr>
            <w:r>
              <w:rPr>
                <w:rFonts w:eastAsia="Arial"/>
                <w:b/>
                <w:bCs/>
                <w:sz w:val="24"/>
                <w:szCs w:val="24"/>
              </w:rPr>
              <w:t>S.No</w:t>
            </w:r>
          </w:p>
        </w:tc>
        <w:tc>
          <w:tcPr>
            <w:tcW w:w="3811" w:type="dxa"/>
            <w:vAlign w:val="center"/>
          </w:tcPr>
          <w:p w:rsidR="00150C80" w:rsidRDefault="00150C80" w:rsidP="00C14934">
            <w:pPr>
              <w:jc w:val="center"/>
              <w:rPr>
                <w:rFonts w:eastAsia="Arial"/>
                <w:b/>
                <w:bCs/>
                <w:sz w:val="24"/>
                <w:szCs w:val="24"/>
              </w:rPr>
            </w:pPr>
            <w:r>
              <w:rPr>
                <w:rFonts w:eastAsia="Arial"/>
                <w:b/>
                <w:bCs/>
                <w:sz w:val="24"/>
                <w:szCs w:val="24"/>
              </w:rPr>
              <w:t>Description of item</w:t>
            </w:r>
          </w:p>
        </w:tc>
        <w:tc>
          <w:tcPr>
            <w:tcW w:w="2835" w:type="dxa"/>
            <w:vAlign w:val="center"/>
          </w:tcPr>
          <w:p w:rsidR="00150C80" w:rsidRDefault="00150C80" w:rsidP="00C14934">
            <w:pPr>
              <w:jc w:val="center"/>
              <w:rPr>
                <w:rFonts w:eastAsia="Arial"/>
                <w:b/>
                <w:bCs/>
                <w:sz w:val="24"/>
                <w:szCs w:val="24"/>
              </w:rPr>
            </w:pPr>
            <w:r>
              <w:rPr>
                <w:rFonts w:eastAsia="Arial"/>
                <w:b/>
                <w:bCs/>
                <w:sz w:val="24"/>
                <w:szCs w:val="24"/>
              </w:rPr>
              <w:t>Specifications</w:t>
            </w:r>
          </w:p>
        </w:tc>
        <w:tc>
          <w:tcPr>
            <w:tcW w:w="2329" w:type="dxa"/>
            <w:vAlign w:val="center"/>
          </w:tcPr>
          <w:p w:rsidR="00150C80" w:rsidRDefault="00150C80" w:rsidP="00C14934">
            <w:pPr>
              <w:jc w:val="center"/>
              <w:rPr>
                <w:rFonts w:eastAsia="Arial"/>
                <w:b/>
                <w:bCs/>
                <w:sz w:val="24"/>
                <w:szCs w:val="24"/>
              </w:rPr>
            </w:pPr>
            <w:r>
              <w:rPr>
                <w:rFonts w:eastAsia="Arial"/>
                <w:b/>
                <w:bCs/>
                <w:sz w:val="24"/>
                <w:szCs w:val="24"/>
              </w:rPr>
              <w:t>Required Quantity</w:t>
            </w:r>
          </w:p>
        </w:tc>
      </w:tr>
      <w:tr w:rsidR="00150C80" w:rsidTr="00E5214C">
        <w:trPr>
          <w:trHeight w:val="156"/>
        </w:trPr>
        <w:tc>
          <w:tcPr>
            <w:tcW w:w="725" w:type="dxa"/>
            <w:vAlign w:val="center"/>
          </w:tcPr>
          <w:p w:rsidR="00150C80" w:rsidRPr="00E5214C" w:rsidRDefault="00150C80" w:rsidP="00C14934">
            <w:pPr>
              <w:jc w:val="center"/>
              <w:rPr>
                <w:rFonts w:eastAsia="Arial"/>
                <w:bCs/>
                <w:sz w:val="24"/>
                <w:szCs w:val="24"/>
              </w:rPr>
            </w:pPr>
            <w:r w:rsidRPr="00E5214C">
              <w:rPr>
                <w:rFonts w:eastAsia="Arial"/>
                <w:bCs/>
                <w:sz w:val="24"/>
                <w:szCs w:val="24"/>
              </w:rPr>
              <w:t>1.</w:t>
            </w:r>
          </w:p>
        </w:tc>
        <w:tc>
          <w:tcPr>
            <w:tcW w:w="3811" w:type="dxa"/>
            <w:vAlign w:val="center"/>
          </w:tcPr>
          <w:p w:rsidR="00EF3511" w:rsidRPr="00E5214C" w:rsidRDefault="00E461BC" w:rsidP="00C14934">
            <w:pPr>
              <w:jc w:val="center"/>
              <w:rPr>
                <w:rFonts w:eastAsia="Arial"/>
                <w:bCs/>
                <w:sz w:val="24"/>
                <w:szCs w:val="24"/>
              </w:rPr>
            </w:pPr>
            <w:r w:rsidRPr="00E5214C">
              <w:rPr>
                <w:rFonts w:eastAsia="Arial"/>
                <w:bCs/>
                <w:sz w:val="24"/>
                <w:szCs w:val="24"/>
              </w:rPr>
              <w:t>Digital Biothesiometer</w:t>
            </w:r>
          </w:p>
        </w:tc>
        <w:tc>
          <w:tcPr>
            <w:tcW w:w="2835" w:type="dxa"/>
            <w:vAlign w:val="center"/>
          </w:tcPr>
          <w:p w:rsidR="00150C80" w:rsidRPr="00E5214C" w:rsidRDefault="00C54B77" w:rsidP="00C14934">
            <w:pPr>
              <w:jc w:val="center"/>
              <w:rPr>
                <w:rFonts w:eastAsia="Arial"/>
                <w:bCs/>
                <w:sz w:val="24"/>
                <w:szCs w:val="24"/>
              </w:rPr>
            </w:pPr>
            <w:r w:rsidRPr="00E5214C">
              <w:rPr>
                <w:rFonts w:eastAsia="Arial"/>
                <w:bCs/>
                <w:sz w:val="24"/>
                <w:szCs w:val="24"/>
              </w:rPr>
              <w:t>As detailed b</w:t>
            </w:r>
            <w:r w:rsidR="00CE3953" w:rsidRPr="00E5214C">
              <w:rPr>
                <w:rFonts w:eastAsia="Arial"/>
                <w:bCs/>
                <w:sz w:val="24"/>
                <w:szCs w:val="24"/>
              </w:rPr>
              <w:t>elow</w:t>
            </w:r>
          </w:p>
        </w:tc>
        <w:tc>
          <w:tcPr>
            <w:tcW w:w="2329" w:type="dxa"/>
            <w:vAlign w:val="center"/>
          </w:tcPr>
          <w:p w:rsidR="00150C80" w:rsidRPr="00E5214C" w:rsidRDefault="00E461BC" w:rsidP="00C14934">
            <w:pPr>
              <w:jc w:val="center"/>
              <w:rPr>
                <w:rFonts w:eastAsia="Arial"/>
                <w:bCs/>
                <w:sz w:val="24"/>
                <w:szCs w:val="24"/>
              </w:rPr>
            </w:pPr>
            <w:r w:rsidRPr="00E5214C">
              <w:rPr>
                <w:rFonts w:eastAsia="Arial"/>
                <w:bCs/>
                <w:sz w:val="24"/>
                <w:szCs w:val="24"/>
              </w:rPr>
              <w:t>1 No.</w:t>
            </w:r>
          </w:p>
        </w:tc>
      </w:tr>
    </w:tbl>
    <w:p w:rsidR="00065A3F" w:rsidRDefault="00065A3F" w:rsidP="00EC7080">
      <w:pPr>
        <w:pStyle w:val="ListParagraph"/>
        <w:spacing w:line="276" w:lineRule="auto"/>
        <w:ind w:left="862"/>
        <w:rPr>
          <w:sz w:val="24"/>
          <w:szCs w:val="24"/>
        </w:rPr>
      </w:pPr>
    </w:p>
    <w:p w:rsidR="00603D6C" w:rsidRDefault="00603D6C" w:rsidP="00065A3F">
      <w:pPr>
        <w:pStyle w:val="ListParagraph"/>
        <w:spacing w:line="276" w:lineRule="auto"/>
        <w:ind w:left="567"/>
        <w:rPr>
          <w:b/>
          <w:sz w:val="24"/>
          <w:szCs w:val="24"/>
          <w:u w:val="single"/>
        </w:rPr>
      </w:pPr>
      <w:r w:rsidRPr="00603D6C">
        <w:rPr>
          <w:b/>
          <w:sz w:val="24"/>
          <w:szCs w:val="24"/>
        </w:rPr>
        <w:t xml:space="preserve">     </w:t>
      </w:r>
      <w:r>
        <w:rPr>
          <w:b/>
          <w:sz w:val="24"/>
          <w:szCs w:val="24"/>
          <w:u w:val="single"/>
        </w:rPr>
        <w:t xml:space="preserve"> </w:t>
      </w:r>
      <w:r w:rsidR="00513CD5" w:rsidRPr="00513CD5">
        <w:rPr>
          <w:b/>
          <w:sz w:val="24"/>
          <w:szCs w:val="24"/>
          <w:u w:val="single"/>
        </w:rPr>
        <w:t>Technical S</w:t>
      </w:r>
      <w:r w:rsidR="002735F3">
        <w:rPr>
          <w:b/>
          <w:sz w:val="24"/>
          <w:szCs w:val="24"/>
          <w:u w:val="single"/>
        </w:rPr>
        <w:t xml:space="preserve">pecifications </w:t>
      </w:r>
      <w:r>
        <w:rPr>
          <w:b/>
          <w:sz w:val="24"/>
          <w:szCs w:val="24"/>
          <w:u w:val="single"/>
        </w:rPr>
        <w:t>of Digital</w:t>
      </w:r>
      <w:r w:rsidR="00E461BC">
        <w:rPr>
          <w:b/>
          <w:sz w:val="24"/>
          <w:szCs w:val="24"/>
          <w:u w:val="single"/>
        </w:rPr>
        <w:t xml:space="preserve"> Biothesiometer</w:t>
      </w:r>
    </w:p>
    <w:p w:rsidR="00603D6C" w:rsidRPr="00603D6C" w:rsidRDefault="00603D6C" w:rsidP="00065A3F">
      <w:pPr>
        <w:pStyle w:val="ListParagraph"/>
        <w:spacing w:line="276" w:lineRule="auto"/>
        <w:ind w:left="567"/>
        <w:rPr>
          <w:sz w:val="24"/>
          <w:szCs w:val="24"/>
        </w:rPr>
      </w:pPr>
      <w:r>
        <w:rPr>
          <w:sz w:val="24"/>
          <w:szCs w:val="24"/>
        </w:rPr>
        <w:t xml:space="preserve">      </w:t>
      </w:r>
      <w:r w:rsidRPr="00603D6C">
        <w:rPr>
          <w:sz w:val="24"/>
          <w:szCs w:val="24"/>
        </w:rPr>
        <w:t xml:space="preserve">ADVANCED BIOTHESIOMETER </w:t>
      </w:r>
      <w:r>
        <w:rPr>
          <w:sz w:val="24"/>
          <w:szCs w:val="24"/>
        </w:rPr>
        <w:t>VIBRA MED</w:t>
      </w:r>
    </w:p>
    <w:p w:rsidR="00603D6C" w:rsidRPr="00603D6C" w:rsidRDefault="00603D6C" w:rsidP="00603D6C">
      <w:pPr>
        <w:pStyle w:val="ListParagraph"/>
        <w:spacing w:line="276" w:lineRule="auto"/>
        <w:ind w:left="1134"/>
        <w:rPr>
          <w:sz w:val="24"/>
          <w:szCs w:val="24"/>
        </w:rPr>
      </w:pPr>
      <w:r w:rsidRPr="00603D6C">
        <w:rPr>
          <w:sz w:val="24"/>
          <w:szCs w:val="24"/>
        </w:rPr>
        <w:t>Type: Digital</w:t>
      </w:r>
    </w:p>
    <w:p w:rsidR="00EF3511" w:rsidRDefault="00603D6C" w:rsidP="00603D6C">
      <w:pPr>
        <w:pStyle w:val="ListParagraph"/>
        <w:spacing w:line="276" w:lineRule="auto"/>
        <w:ind w:left="1134"/>
        <w:rPr>
          <w:sz w:val="24"/>
          <w:szCs w:val="24"/>
        </w:rPr>
      </w:pPr>
      <w:r w:rsidRPr="00603D6C">
        <w:rPr>
          <w:sz w:val="24"/>
          <w:szCs w:val="24"/>
        </w:rPr>
        <w:t>Intended use: Diabetic foot disease test.</w:t>
      </w:r>
    </w:p>
    <w:p w:rsidR="00603D6C" w:rsidRPr="002D1CE6" w:rsidRDefault="002D1CE6" w:rsidP="00603D6C">
      <w:pPr>
        <w:pStyle w:val="ListParagraph"/>
        <w:spacing w:line="276" w:lineRule="auto"/>
        <w:ind w:left="1134"/>
        <w:rPr>
          <w:b/>
          <w:sz w:val="24"/>
          <w:szCs w:val="24"/>
        </w:rPr>
      </w:pPr>
      <w:r w:rsidRPr="002D1CE6">
        <w:rPr>
          <w:b/>
          <w:sz w:val="24"/>
          <w:szCs w:val="24"/>
        </w:rPr>
        <w:t>Features:</w:t>
      </w:r>
    </w:p>
    <w:p w:rsidR="00B56185" w:rsidRDefault="006C17F0" w:rsidP="006C17F0">
      <w:pPr>
        <w:pStyle w:val="ListParagraph"/>
        <w:numPr>
          <w:ilvl w:val="0"/>
          <w:numId w:val="17"/>
        </w:numPr>
        <w:spacing w:line="276" w:lineRule="auto"/>
        <w:rPr>
          <w:sz w:val="24"/>
          <w:szCs w:val="24"/>
        </w:rPr>
      </w:pPr>
      <w:r>
        <w:rPr>
          <w:sz w:val="24"/>
          <w:szCs w:val="24"/>
        </w:rPr>
        <w:t>Compact design with PC connection</w:t>
      </w:r>
      <w:r w:rsidR="00FD3633">
        <w:rPr>
          <w:sz w:val="24"/>
          <w:szCs w:val="24"/>
        </w:rPr>
        <w:t>.</w:t>
      </w:r>
    </w:p>
    <w:p w:rsidR="006C17F0" w:rsidRDefault="006C17F0" w:rsidP="006C17F0">
      <w:pPr>
        <w:pStyle w:val="ListParagraph"/>
        <w:numPr>
          <w:ilvl w:val="0"/>
          <w:numId w:val="17"/>
        </w:numPr>
        <w:spacing w:line="276" w:lineRule="auto"/>
        <w:rPr>
          <w:sz w:val="24"/>
          <w:szCs w:val="24"/>
        </w:rPr>
      </w:pPr>
      <w:r>
        <w:rPr>
          <w:sz w:val="24"/>
          <w:szCs w:val="24"/>
        </w:rPr>
        <w:t>Easy tool to quantify neuropathy</w:t>
      </w:r>
      <w:r w:rsidR="00FD3633">
        <w:rPr>
          <w:sz w:val="24"/>
          <w:szCs w:val="24"/>
        </w:rPr>
        <w:t>.</w:t>
      </w:r>
    </w:p>
    <w:p w:rsidR="006C17F0" w:rsidRDefault="006C17F0" w:rsidP="006C17F0">
      <w:pPr>
        <w:pStyle w:val="ListParagraph"/>
        <w:numPr>
          <w:ilvl w:val="0"/>
          <w:numId w:val="17"/>
        </w:numPr>
        <w:spacing w:line="276" w:lineRule="auto"/>
        <w:rPr>
          <w:sz w:val="24"/>
          <w:szCs w:val="24"/>
        </w:rPr>
      </w:pPr>
      <w:r>
        <w:rPr>
          <w:sz w:val="24"/>
          <w:szCs w:val="24"/>
        </w:rPr>
        <w:t>Digital 0-50 volts indicator</w:t>
      </w:r>
      <w:r w:rsidR="00FD3633">
        <w:rPr>
          <w:sz w:val="24"/>
          <w:szCs w:val="24"/>
        </w:rPr>
        <w:t>.</w:t>
      </w:r>
    </w:p>
    <w:p w:rsidR="006C17F0" w:rsidRDefault="006C17F0" w:rsidP="006C17F0">
      <w:pPr>
        <w:pStyle w:val="ListParagraph"/>
        <w:numPr>
          <w:ilvl w:val="0"/>
          <w:numId w:val="17"/>
        </w:numPr>
        <w:spacing w:line="276" w:lineRule="auto"/>
        <w:rPr>
          <w:sz w:val="24"/>
          <w:szCs w:val="24"/>
        </w:rPr>
      </w:pPr>
      <w:r>
        <w:rPr>
          <w:sz w:val="24"/>
          <w:szCs w:val="24"/>
        </w:rPr>
        <w:t>Light weight Unit.</w:t>
      </w:r>
    </w:p>
    <w:p w:rsidR="006C17F0" w:rsidRDefault="006C17F0" w:rsidP="006C17F0">
      <w:pPr>
        <w:pStyle w:val="ListParagraph"/>
        <w:numPr>
          <w:ilvl w:val="0"/>
          <w:numId w:val="17"/>
        </w:numPr>
        <w:spacing w:line="276" w:lineRule="auto"/>
        <w:rPr>
          <w:sz w:val="24"/>
          <w:szCs w:val="24"/>
        </w:rPr>
      </w:pPr>
      <w:r>
        <w:rPr>
          <w:sz w:val="24"/>
          <w:szCs w:val="24"/>
        </w:rPr>
        <w:t>User friendly remote key on probe transfers the data to PC.</w:t>
      </w:r>
    </w:p>
    <w:p w:rsidR="006C17F0" w:rsidRDefault="006C17F0" w:rsidP="006C17F0">
      <w:pPr>
        <w:pStyle w:val="ListParagraph"/>
        <w:numPr>
          <w:ilvl w:val="0"/>
          <w:numId w:val="17"/>
        </w:numPr>
        <w:spacing w:line="276" w:lineRule="auto"/>
        <w:rPr>
          <w:sz w:val="24"/>
          <w:szCs w:val="24"/>
        </w:rPr>
      </w:pPr>
      <w:r>
        <w:rPr>
          <w:sz w:val="24"/>
          <w:szCs w:val="24"/>
        </w:rPr>
        <w:t>Vibration check key to confirm result.</w:t>
      </w:r>
    </w:p>
    <w:p w:rsidR="006C17F0" w:rsidRDefault="006C17F0" w:rsidP="006C17F0">
      <w:pPr>
        <w:pStyle w:val="ListParagraph"/>
        <w:numPr>
          <w:ilvl w:val="0"/>
          <w:numId w:val="17"/>
        </w:numPr>
        <w:spacing w:line="276" w:lineRule="auto"/>
        <w:rPr>
          <w:sz w:val="24"/>
          <w:szCs w:val="24"/>
        </w:rPr>
      </w:pPr>
      <w:r>
        <w:rPr>
          <w:sz w:val="24"/>
          <w:szCs w:val="24"/>
        </w:rPr>
        <w:t>PC software for Data Storage &amp; Transmission.</w:t>
      </w:r>
    </w:p>
    <w:p w:rsidR="006C17F0" w:rsidRDefault="006C17F0" w:rsidP="006C17F0">
      <w:pPr>
        <w:pStyle w:val="ListParagraph"/>
        <w:numPr>
          <w:ilvl w:val="0"/>
          <w:numId w:val="17"/>
        </w:numPr>
        <w:spacing w:line="276" w:lineRule="auto"/>
        <w:rPr>
          <w:sz w:val="24"/>
          <w:szCs w:val="24"/>
        </w:rPr>
      </w:pPr>
      <w:r>
        <w:rPr>
          <w:sz w:val="24"/>
          <w:szCs w:val="24"/>
        </w:rPr>
        <w:t xml:space="preserve">Over load indicator </w:t>
      </w:r>
      <w:r w:rsidR="00087DAC">
        <w:rPr>
          <w:sz w:val="24"/>
          <w:szCs w:val="24"/>
        </w:rPr>
        <w:t>Alarm</w:t>
      </w:r>
      <w:r>
        <w:rPr>
          <w:sz w:val="24"/>
          <w:szCs w:val="24"/>
        </w:rPr>
        <w:t>.</w:t>
      </w:r>
    </w:p>
    <w:p w:rsidR="006C17F0" w:rsidRDefault="006C17F0" w:rsidP="006C17F0">
      <w:pPr>
        <w:pStyle w:val="ListParagraph"/>
        <w:numPr>
          <w:ilvl w:val="0"/>
          <w:numId w:val="17"/>
        </w:numPr>
        <w:spacing w:line="276" w:lineRule="auto"/>
        <w:rPr>
          <w:sz w:val="24"/>
          <w:szCs w:val="24"/>
        </w:rPr>
      </w:pPr>
      <w:r>
        <w:rPr>
          <w:sz w:val="24"/>
          <w:szCs w:val="24"/>
        </w:rPr>
        <w:t>High accuracy.</w:t>
      </w:r>
    </w:p>
    <w:p w:rsidR="006C17F0" w:rsidRDefault="006C17F0" w:rsidP="006C17F0">
      <w:pPr>
        <w:pStyle w:val="ListParagraph"/>
        <w:numPr>
          <w:ilvl w:val="0"/>
          <w:numId w:val="17"/>
        </w:numPr>
        <w:spacing w:line="276" w:lineRule="auto"/>
        <w:rPr>
          <w:sz w:val="24"/>
          <w:szCs w:val="24"/>
        </w:rPr>
      </w:pPr>
      <w:r>
        <w:rPr>
          <w:sz w:val="24"/>
          <w:szCs w:val="24"/>
        </w:rPr>
        <w:t>Alarm when probe not connected.</w:t>
      </w:r>
    </w:p>
    <w:p w:rsidR="006C17F0" w:rsidRDefault="006C17F0" w:rsidP="006C17F0">
      <w:pPr>
        <w:pStyle w:val="ListParagraph"/>
        <w:numPr>
          <w:ilvl w:val="0"/>
          <w:numId w:val="17"/>
        </w:numPr>
        <w:spacing w:line="276" w:lineRule="auto"/>
        <w:rPr>
          <w:sz w:val="24"/>
          <w:szCs w:val="24"/>
        </w:rPr>
      </w:pPr>
      <w:r>
        <w:rPr>
          <w:sz w:val="24"/>
          <w:szCs w:val="24"/>
        </w:rPr>
        <w:t>220 V, AC, 50 HZ Mains Operation.</w:t>
      </w:r>
    </w:p>
    <w:p w:rsidR="006C17F0" w:rsidRDefault="006C17F0" w:rsidP="006C17F0">
      <w:pPr>
        <w:pStyle w:val="ListParagraph"/>
        <w:numPr>
          <w:ilvl w:val="0"/>
          <w:numId w:val="17"/>
        </w:numPr>
        <w:spacing w:line="276" w:lineRule="auto"/>
        <w:rPr>
          <w:sz w:val="24"/>
          <w:szCs w:val="24"/>
        </w:rPr>
      </w:pPr>
      <w:r>
        <w:rPr>
          <w:sz w:val="24"/>
          <w:szCs w:val="24"/>
        </w:rPr>
        <w:t>AC cord for USA and Other countries.</w:t>
      </w:r>
    </w:p>
    <w:p w:rsidR="006C17F0" w:rsidRPr="00FD6C95" w:rsidRDefault="006C17F0" w:rsidP="00603D6C">
      <w:pPr>
        <w:pStyle w:val="ListParagraph"/>
        <w:spacing w:line="276" w:lineRule="auto"/>
        <w:ind w:left="1134"/>
        <w:rPr>
          <w:b/>
          <w:sz w:val="24"/>
          <w:szCs w:val="24"/>
          <w:u w:val="single"/>
        </w:rPr>
      </w:pPr>
      <w:r w:rsidRPr="00FD6C95">
        <w:rPr>
          <w:b/>
          <w:sz w:val="24"/>
          <w:szCs w:val="24"/>
          <w:u w:val="single"/>
        </w:rPr>
        <w:t>Standard Accessories:</w:t>
      </w:r>
    </w:p>
    <w:p w:rsidR="006C17F0" w:rsidRPr="006C17F0" w:rsidRDefault="006C17F0" w:rsidP="006B559C">
      <w:pPr>
        <w:pStyle w:val="ListParagraph"/>
        <w:spacing w:line="276" w:lineRule="auto"/>
        <w:ind w:left="1134"/>
        <w:rPr>
          <w:sz w:val="24"/>
          <w:szCs w:val="24"/>
          <w:u w:val="single"/>
        </w:rPr>
      </w:pPr>
      <w:r w:rsidRPr="006C17F0">
        <w:rPr>
          <w:sz w:val="24"/>
          <w:szCs w:val="24"/>
        </w:rPr>
        <w:t xml:space="preserve">1. Main Unit </w:t>
      </w:r>
      <w:r w:rsidR="006B559C">
        <w:rPr>
          <w:sz w:val="24"/>
          <w:szCs w:val="24"/>
        </w:rPr>
        <w:t>:</w:t>
      </w:r>
      <w:r w:rsidRPr="006C17F0">
        <w:rPr>
          <w:sz w:val="24"/>
          <w:szCs w:val="24"/>
        </w:rPr>
        <w:t>1 No.</w:t>
      </w:r>
    </w:p>
    <w:p w:rsidR="006C17F0" w:rsidRDefault="006C17F0" w:rsidP="006B559C">
      <w:pPr>
        <w:pStyle w:val="ListParagraph"/>
        <w:spacing w:line="276" w:lineRule="auto"/>
        <w:ind w:left="1134"/>
        <w:rPr>
          <w:sz w:val="24"/>
          <w:szCs w:val="24"/>
        </w:rPr>
      </w:pPr>
      <w:r>
        <w:rPr>
          <w:sz w:val="24"/>
          <w:szCs w:val="24"/>
        </w:rPr>
        <w:t xml:space="preserve">2.Probe </w:t>
      </w:r>
      <w:r w:rsidR="006B559C">
        <w:rPr>
          <w:sz w:val="24"/>
          <w:szCs w:val="24"/>
        </w:rPr>
        <w:t>:</w:t>
      </w:r>
      <w:r>
        <w:rPr>
          <w:sz w:val="24"/>
          <w:szCs w:val="24"/>
        </w:rPr>
        <w:t>1 No.</w:t>
      </w:r>
    </w:p>
    <w:p w:rsidR="006C17F0" w:rsidRDefault="006C17F0" w:rsidP="006B559C">
      <w:pPr>
        <w:pStyle w:val="ListParagraph"/>
        <w:spacing w:line="276" w:lineRule="auto"/>
        <w:ind w:left="1134"/>
        <w:rPr>
          <w:sz w:val="24"/>
          <w:szCs w:val="24"/>
        </w:rPr>
      </w:pPr>
      <w:r>
        <w:rPr>
          <w:sz w:val="24"/>
          <w:szCs w:val="24"/>
        </w:rPr>
        <w:t xml:space="preserve">3.USB  </w:t>
      </w:r>
      <w:r w:rsidR="006B559C">
        <w:rPr>
          <w:sz w:val="24"/>
          <w:szCs w:val="24"/>
        </w:rPr>
        <w:t>:</w:t>
      </w:r>
      <w:r>
        <w:rPr>
          <w:sz w:val="24"/>
          <w:szCs w:val="24"/>
        </w:rPr>
        <w:t xml:space="preserve"> 1 No.</w:t>
      </w:r>
    </w:p>
    <w:p w:rsidR="006C17F0" w:rsidRDefault="006C17F0" w:rsidP="006B559C">
      <w:pPr>
        <w:pStyle w:val="ListParagraph"/>
        <w:spacing w:line="276" w:lineRule="auto"/>
        <w:ind w:left="1134"/>
        <w:rPr>
          <w:sz w:val="24"/>
          <w:szCs w:val="24"/>
        </w:rPr>
      </w:pPr>
      <w:r>
        <w:rPr>
          <w:sz w:val="24"/>
          <w:szCs w:val="24"/>
        </w:rPr>
        <w:t xml:space="preserve">4. AC Cord for USA and other countries provided </w:t>
      </w:r>
      <w:r w:rsidR="006B559C">
        <w:rPr>
          <w:sz w:val="24"/>
          <w:szCs w:val="24"/>
        </w:rPr>
        <w:t>:</w:t>
      </w:r>
      <w:r>
        <w:rPr>
          <w:sz w:val="24"/>
          <w:szCs w:val="24"/>
        </w:rPr>
        <w:t>1 No.</w:t>
      </w:r>
    </w:p>
    <w:p w:rsidR="00603D6C" w:rsidRDefault="006B559C" w:rsidP="006B559C">
      <w:pPr>
        <w:pStyle w:val="ListParagraph"/>
        <w:spacing w:line="276" w:lineRule="auto"/>
        <w:ind w:left="1134"/>
        <w:rPr>
          <w:sz w:val="24"/>
          <w:szCs w:val="24"/>
        </w:rPr>
      </w:pPr>
      <w:r>
        <w:rPr>
          <w:sz w:val="24"/>
          <w:szCs w:val="24"/>
        </w:rPr>
        <w:t>5. Instruction manual: 01 No.</w:t>
      </w:r>
    </w:p>
    <w:p w:rsidR="00DE7EAE" w:rsidRDefault="00DE7EAE" w:rsidP="00EC7080">
      <w:pPr>
        <w:pStyle w:val="ListParagraph"/>
        <w:spacing w:line="276" w:lineRule="auto"/>
        <w:ind w:left="862"/>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7B46AE" w:rsidRPr="00BE1DC0"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7D7F5A"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934434">
        <w:rPr>
          <w:rFonts w:eastAsia="Calibri"/>
          <w:b/>
          <w:bCs/>
          <w:sz w:val="24"/>
          <w:szCs w:val="24"/>
        </w:rPr>
        <w:t xml:space="preserve"> 28</w:t>
      </w:r>
      <w:r>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rsidR="00BE1DC0" w:rsidRPr="00982597" w:rsidRDefault="003F3C64" w:rsidP="006C3891">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982597" w:rsidRDefault="00982597" w:rsidP="00982597">
      <w:pPr>
        <w:pStyle w:val="ListParagraph"/>
        <w:spacing w:after="240" w:line="276" w:lineRule="auto"/>
        <w:ind w:left="709"/>
        <w:contextualSpacing w:val="0"/>
        <w:jc w:val="both"/>
        <w:rPr>
          <w:rFonts w:eastAsia="Arial"/>
          <w:b/>
          <w:bCs/>
          <w:sz w:val="28"/>
          <w:szCs w:val="24"/>
        </w:rPr>
      </w:pPr>
    </w:p>
    <w:p w:rsidR="00FD3633" w:rsidRDefault="00FD3633" w:rsidP="00982597">
      <w:pPr>
        <w:pStyle w:val="ListParagraph"/>
        <w:spacing w:after="240" w:line="276" w:lineRule="auto"/>
        <w:ind w:left="709"/>
        <w:contextualSpacing w:val="0"/>
        <w:jc w:val="both"/>
        <w:rPr>
          <w:rFonts w:eastAsia="Arial"/>
          <w:b/>
          <w:bCs/>
          <w:sz w:val="28"/>
          <w:szCs w:val="24"/>
        </w:rPr>
      </w:pPr>
    </w:p>
    <w:p w:rsidR="00FD3633" w:rsidRPr="00982597" w:rsidRDefault="00FD3633" w:rsidP="00982597">
      <w:pPr>
        <w:pStyle w:val="ListParagraph"/>
        <w:spacing w:after="240" w:line="276" w:lineRule="auto"/>
        <w:ind w:left="709"/>
        <w:contextualSpacing w:val="0"/>
        <w:jc w:val="both"/>
        <w:rPr>
          <w:rFonts w:eastAsia="Arial"/>
          <w:b/>
          <w:bCs/>
          <w:sz w:val="28"/>
          <w:szCs w:val="24"/>
        </w:rPr>
      </w:pP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A23283" w:rsidRDefault="00470E98" w:rsidP="00E50C64">
      <w:pPr>
        <w:spacing w:line="276" w:lineRule="auto"/>
        <w:jc w:val="both"/>
        <w:rPr>
          <w:rFonts w:eastAsia="Arial"/>
          <w:sz w:val="24"/>
          <w:szCs w:val="24"/>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E50C64">
        <w:rPr>
          <w:rFonts w:eastAsia="Arial"/>
        </w:rPr>
        <w:t>“</w:t>
      </w:r>
      <w:r w:rsidR="00E50C64">
        <w:rPr>
          <w:rFonts w:eastAsia="Arial"/>
          <w:b/>
          <w:sz w:val="24"/>
        </w:rPr>
        <w:t>NIQ for supply</w:t>
      </w:r>
      <w:r w:rsidR="00BE1DC0">
        <w:rPr>
          <w:rFonts w:eastAsia="Arial"/>
          <w:b/>
          <w:sz w:val="24"/>
        </w:rPr>
        <w:t xml:space="preserve"> of</w:t>
      </w:r>
      <w:r w:rsidR="00FD3633">
        <w:rPr>
          <w:rFonts w:eastAsia="Arial"/>
          <w:b/>
          <w:sz w:val="24"/>
        </w:rPr>
        <w:t xml:space="preserve"> Digital Biothesiometer for General Medicine</w:t>
      </w:r>
      <w:r w:rsidR="00436C22">
        <w:rPr>
          <w:rFonts w:eastAsia="Arial"/>
          <w:b/>
          <w:sz w:val="24"/>
        </w:rPr>
        <w:t xml:space="preserve"> Department</w:t>
      </w:r>
      <w:r w:rsidR="00E50C64">
        <w:rPr>
          <w:rFonts w:eastAsia="Arial"/>
          <w:b/>
          <w:sz w:val="24"/>
        </w:rPr>
        <w:t xml:space="preserve">, </w:t>
      </w:r>
      <w:r w:rsidR="00E50C64" w:rsidRPr="0005758A">
        <w:rPr>
          <w:rFonts w:eastAsia="Arial"/>
          <w:b/>
          <w:sz w:val="24"/>
        </w:rPr>
        <w:t xml:space="preserve">AIIMS </w:t>
      </w:r>
      <w:r w:rsidR="00E50C64">
        <w:rPr>
          <w:rFonts w:eastAsia="Arial"/>
          <w:b/>
          <w:sz w:val="24"/>
        </w:rPr>
        <w:t>Mangalagiri”.</w:t>
      </w:r>
      <w:r w:rsidR="0014358E">
        <w:rPr>
          <w:rFonts w:eastAsia="Arial"/>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982597" w:rsidRPr="00E50C64" w:rsidRDefault="00982597" w:rsidP="00E50C64">
      <w:pPr>
        <w:spacing w:line="276" w:lineRule="auto"/>
        <w:jc w:val="both"/>
      </w:pPr>
    </w:p>
    <w:p w:rsidR="00963B35" w:rsidRPr="00C37F6A" w:rsidRDefault="00963B35" w:rsidP="00C37F6A"/>
    <w:p w:rsidR="00334C94" w:rsidRPr="00BB5B55" w:rsidRDefault="00470E98" w:rsidP="00D5252A">
      <w:pPr>
        <w:spacing w:line="276" w:lineRule="auto"/>
        <w:jc w:val="both"/>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DC6487">
        <w:rPr>
          <w:rFonts w:eastAsia="Arial"/>
          <w:b/>
          <w:bCs/>
          <w:color w:val="FF0000"/>
          <w:sz w:val="24"/>
          <w:szCs w:val="24"/>
        </w:rPr>
        <w:t>12</w:t>
      </w:r>
      <w:r w:rsidR="00DD18CA" w:rsidRPr="00041DA5">
        <w:rPr>
          <w:rFonts w:eastAsia="Arial"/>
          <w:b/>
          <w:bCs/>
          <w:color w:val="FF0000"/>
          <w:sz w:val="24"/>
          <w:szCs w:val="24"/>
        </w:rPr>
        <w:t>/</w:t>
      </w:r>
      <w:r w:rsidR="00FC3448">
        <w:rPr>
          <w:rFonts w:eastAsia="Arial"/>
          <w:b/>
          <w:bCs/>
          <w:color w:val="FF0000"/>
          <w:sz w:val="24"/>
          <w:szCs w:val="24"/>
        </w:rPr>
        <w:t xml:space="preserve"> </w:t>
      </w:r>
      <w:r w:rsidR="002D20EC">
        <w:rPr>
          <w:rFonts w:eastAsia="Arial"/>
          <w:b/>
          <w:bCs/>
          <w:color w:val="FF0000"/>
          <w:sz w:val="24"/>
          <w:szCs w:val="24"/>
        </w:rPr>
        <w:t>01</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14358E">
        <w:rPr>
          <w:rFonts w:eastAsia="Arial"/>
          <w:b/>
          <w:sz w:val="24"/>
        </w:rPr>
        <w:t>NIQ for</w:t>
      </w:r>
      <w:r w:rsidR="00E50C64">
        <w:rPr>
          <w:rFonts w:eastAsia="Arial"/>
          <w:b/>
          <w:sz w:val="24"/>
        </w:rPr>
        <w:t xml:space="preserve"> supply of </w:t>
      </w:r>
      <w:r w:rsidR="00EE0899">
        <w:rPr>
          <w:rFonts w:eastAsia="Arial"/>
          <w:b/>
          <w:sz w:val="24"/>
        </w:rPr>
        <w:t xml:space="preserve"> </w:t>
      </w:r>
      <w:r w:rsidR="00526AFB">
        <w:rPr>
          <w:rFonts w:eastAsia="Arial"/>
          <w:b/>
          <w:sz w:val="24"/>
        </w:rPr>
        <w:t>Digital Biothesiometer for General Medicine</w:t>
      </w:r>
      <w:r w:rsidR="00962E17">
        <w:rPr>
          <w:rFonts w:eastAsia="Arial"/>
          <w:b/>
          <w:sz w:val="24"/>
        </w:rPr>
        <w:t xml:space="preserve"> Department</w:t>
      </w:r>
      <w:r w:rsidR="00EE0899">
        <w:rPr>
          <w:rFonts w:eastAsia="Arial"/>
          <w:b/>
          <w:sz w:val="24"/>
        </w:rPr>
        <w:t>,</w:t>
      </w:r>
      <w:r w:rsidR="0014358E">
        <w:rPr>
          <w:rFonts w:eastAsia="Arial"/>
          <w:b/>
          <w:sz w:val="24"/>
        </w:rPr>
        <w:t xml:space="preserve"> </w:t>
      </w:r>
      <w:r w:rsidR="0014358E" w:rsidRPr="0005758A">
        <w:rPr>
          <w:rFonts w:eastAsia="Arial"/>
          <w:b/>
          <w:sz w:val="24"/>
        </w:rPr>
        <w:t xml:space="preserve">AIIMS </w:t>
      </w:r>
      <w:r w:rsidR="0014358E">
        <w:rPr>
          <w:rFonts w:eastAsia="Arial"/>
          <w:b/>
          <w:sz w:val="24"/>
        </w:rPr>
        <w:t>Mangalagiri”.</w:t>
      </w:r>
      <w:r w:rsidR="003123F2">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EA63A2" w:rsidRPr="00645CBF" w:rsidRDefault="00EA63A2" w:rsidP="00EA63A2">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rsidR="00EA63A2" w:rsidRPr="00645CBF" w:rsidRDefault="00EA63A2" w:rsidP="00EA63A2">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A63A2" w:rsidRPr="00645CBF" w:rsidRDefault="00EA63A2" w:rsidP="00EA63A2">
      <w:pPr>
        <w:spacing w:line="19" w:lineRule="exact"/>
        <w:jc w:val="center"/>
        <w:rPr>
          <w:sz w:val="24"/>
          <w:szCs w:val="24"/>
        </w:rPr>
      </w:pPr>
    </w:p>
    <w:p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rsidR="00EA63A2" w:rsidRDefault="001130F9"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Default="008A43D5" w:rsidP="00FA4A1A">
      <w:pPr>
        <w:spacing w:after="240" w:line="276" w:lineRule="auto"/>
        <w:jc w:val="both"/>
        <w:rPr>
          <w:rFonts w:eastAsia="Arial"/>
          <w:b/>
          <w:sz w:val="24"/>
        </w:rPr>
      </w:pPr>
      <w:r>
        <w:rPr>
          <w:rFonts w:eastAsia="Arial"/>
        </w:rPr>
        <w:t xml:space="preserve">          </w:t>
      </w:r>
      <w:r w:rsidR="00503B06">
        <w:rPr>
          <w:rFonts w:eastAsia="Arial"/>
        </w:rPr>
        <w:t xml:space="preserve"> </w:t>
      </w:r>
      <w:r>
        <w:rPr>
          <w:rFonts w:eastAsia="Arial"/>
        </w:rPr>
        <w:t xml:space="preserve"> </w:t>
      </w:r>
      <w:r w:rsidR="007D6E3D">
        <w:rPr>
          <w:rFonts w:eastAsia="Arial"/>
        </w:rPr>
        <w:t xml:space="preserve"> “</w:t>
      </w:r>
      <w:r w:rsidR="007D6E3D">
        <w:rPr>
          <w:rFonts w:eastAsia="Arial"/>
          <w:b/>
          <w:sz w:val="24"/>
        </w:rPr>
        <w:t>NIQ for supply of</w:t>
      </w:r>
      <w:r w:rsidR="002A1BC4">
        <w:rPr>
          <w:rFonts w:eastAsia="Arial"/>
          <w:b/>
          <w:sz w:val="24"/>
        </w:rPr>
        <w:t xml:space="preserve"> Digital Biothesiometer for General Medicine</w:t>
      </w:r>
      <w:r w:rsidR="00503B06">
        <w:rPr>
          <w:rFonts w:eastAsia="Arial"/>
          <w:b/>
          <w:sz w:val="24"/>
        </w:rPr>
        <w:t xml:space="preserve"> Department</w:t>
      </w:r>
      <w:r w:rsidR="007D6E3D">
        <w:rPr>
          <w:rFonts w:eastAsia="Arial"/>
          <w:b/>
          <w:sz w:val="24"/>
        </w:rPr>
        <w:t xml:space="preserve">, </w:t>
      </w:r>
      <w:r w:rsidR="007D6E3D" w:rsidRPr="0005758A">
        <w:rPr>
          <w:rFonts w:eastAsia="Arial"/>
          <w:b/>
          <w:sz w:val="24"/>
        </w:rPr>
        <w:t xml:space="preserve">AIIMS </w:t>
      </w:r>
      <w:r w:rsidR="00503B06">
        <w:rPr>
          <w:rFonts w:eastAsia="Arial"/>
          <w:b/>
          <w:sz w:val="24"/>
        </w:rPr>
        <w:tab/>
      </w:r>
      <w:r w:rsidR="007D6E3D">
        <w:rPr>
          <w:rFonts w:eastAsia="Arial"/>
          <w:b/>
          <w:sz w:val="24"/>
        </w:rPr>
        <w:t>Mangalagiri”.</w:t>
      </w:r>
    </w:p>
    <w:p w:rsidR="009B1CDF" w:rsidRPr="00FA4A1A" w:rsidRDefault="001F471D" w:rsidP="00FA4A1A">
      <w:pPr>
        <w:spacing w:after="240" w:line="276" w:lineRule="auto"/>
        <w:jc w:val="both"/>
        <w:rPr>
          <w:szCs w:val="20"/>
        </w:rPr>
      </w:pPr>
      <w:r>
        <w:rPr>
          <w:szCs w:val="20"/>
        </w:rPr>
        <w:t xml:space="preserve"> </w:t>
      </w:r>
      <w:r w:rsidR="008D1A38">
        <w:rPr>
          <w:szCs w:val="20"/>
        </w:rPr>
        <w:t xml:space="preserve"> </w:t>
      </w:r>
      <w:r w:rsidR="00503B06">
        <w:rPr>
          <w:szCs w:val="20"/>
        </w:rPr>
        <w:t xml:space="preserve">     </w:t>
      </w:r>
      <w:r w:rsidR="008D1A38">
        <w:rPr>
          <w:szCs w:val="20"/>
        </w:rPr>
        <w:t xml:space="preserve"> </w:t>
      </w:r>
      <w:r>
        <w:rPr>
          <w:szCs w:val="20"/>
        </w:rPr>
        <w:t xml:space="preserve">   </w:t>
      </w:r>
      <w:r>
        <w:rPr>
          <w:rFonts w:eastAsia="Calibri"/>
          <w:b/>
          <w:bCs/>
          <w:sz w:val="24"/>
          <w:szCs w:val="24"/>
        </w:rPr>
        <w:t>Quotation Reference No.</w:t>
      </w:r>
      <w:r w:rsidR="005952F5" w:rsidRPr="005952F5">
        <w:rPr>
          <w:rFonts w:eastAsia="Calibri"/>
          <w:b/>
          <w:bCs/>
          <w:sz w:val="24"/>
          <w:szCs w:val="24"/>
        </w:rPr>
        <w:t xml:space="preserve"> </w:t>
      </w:r>
      <w:r>
        <w:rPr>
          <w:rFonts w:eastAsia="Calibri"/>
          <w:b/>
          <w:bCs/>
          <w:sz w:val="24"/>
          <w:szCs w:val="24"/>
        </w:rPr>
        <w:t>/</w:t>
      </w:r>
      <w:r w:rsidR="00F13805">
        <w:rPr>
          <w:rFonts w:eastAsia="Arial"/>
          <w:b/>
          <w:bCs/>
          <w:sz w:val="24"/>
          <w:szCs w:val="24"/>
        </w:rPr>
        <w:t>NIQ</w:t>
      </w:r>
      <w:r w:rsidR="00F13805" w:rsidRPr="00BF5AD4">
        <w:rPr>
          <w:rFonts w:eastAsia="Arial"/>
          <w:b/>
          <w:bCs/>
          <w:sz w:val="24"/>
          <w:szCs w:val="24"/>
        </w:rPr>
        <w:t xml:space="preserve"> No. </w:t>
      </w:r>
      <w:r w:rsidR="009B1CDF">
        <w:rPr>
          <w:rFonts w:eastAsia="Arial"/>
          <w:b/>
          <w:bCs/>
          <w:sz w:val="24"/>
          <w:szCs w:val="24"/>
        </w:rPr>
        <w:t>AIIM</w:t>
      </w:r>
      <w:r w:rsidR="00344587">
        <w:rPr>
          <w:rFonts w:eastAsia="Arial"/>
          <w:b/>
          <w:bCs/>
          <w:sz w:val="24"/>
          <w:szCs w:val="24"/>
        </w:rPr>
        <w:t>S/MG/Stores</w:t>
      </w:r>
      <w:r w:rsidR="005D56E5">
        <w:rPr>
          <w:rFonts w:eastAsia="Arial"/>
          <w:b/>
          <w:bCs/>
          <w:sz w:val="24"/>
          <w:szCs w:val="24"/>
        </w:rPr>
        <w:t>/</w:t>
      </w:r>
      <w:r w:rsidR="002F39D7">
        <w:rPr>
          <w:rFonts w:eastAsia="Arial"/>
          <w:b/>
          <w:bCs/>
          <w:sz w:val="24"/>
          <w:szCs w:val="24"/>
        </w:rPr>
        <w:t>General Medicine</w:t>
      </w:r>
      <w:r w:rsidR="00DC6487">
        <w:rPr>
          <w:rFonts w:eastAsia="Arial"/>
          <w:b/>
          <w:bCs/>
          <w:sz w:val="24"/>
          <w:szCs w:val="24"/>
        </w:rPr>
        <w:t xml:space="preserve"> Department</w:t>
      </w:r>
      <w:r w:rsidR="0046793B">
        <w:rPr>
          <w:rFonts w:eastAsia="Arial"/>
          <w:b/>
          <w:bCs/>
          <w:sz w:val="24"/>
          <w:szCs w:val="24"/>
        </w:rPr>
        <w:t xml:space="preserve"> </w:t>
      </w:r>
      <w:r w:rsidR="005D56E5">
        <w:rPr>
          <w:rFonts w:eastAsia="Arial"/>
          <w:b/>
          <w:bCs/>
          <w:sz w:val="24"/>
          <w:szCs w:val="24"/>
        </w:rPr>
        <w:t>/</w:t>
      </w:r>
      <w:r w:rsidR="002F39D7">
        <w:rPr>
          <w:rFonts w:eastAsia="Arial"/>
          <w:b/>
          <w:bCs/>
          <w:sz w:val="24"/>
          <w:szCs w:val="24"/>
        </w:rPr>
        <w:t xml:space="preserve"> Digital </w:t>
      </w:r>
      <w:r w:rsidR="00DC6487">
        <w:rPr>
          <w:rFonts w:eastAsia="Arial"/>
          <w:b/>
          <w:bCs/>
          <w:sz w:val="24"/>
          <w:szCs w:val="24"/>
        </w:rPr>
        <w:tab/>
      </w:r>
      <w:r w:rsidR="002F39D7">
        <w:rPr>
          <w:rFonts w:eastAsia="Arial"/>
          <w:b/>
          <w:bCs/>
          <w:sz w:val="24"/>
          <w:szCs w:val="24"/>
        </w:rPr>
        <w:t>Biothesiometer</w:t>
      </w:r>
      <w:r w:rsidR="0046793B">
        <w:rPr>
          <w:rFonts w:eastAsia="Arial"/>
          <w:b/>
          <w:bCs/>
          <w:sz w:val="24"/>
          <w:szCs w:val="24"/>
        </w:rPr>
        <w:t xml:space="preserve"> </w:t>
      </w:r>
      <w:r w:rsidR="009B1CDF">
        <w:rPr>
          <w:rFonts w:eastAsia="Arial"/>
          <w:b/>
          <w:bCs/>
          <w:sz w:val="24"/>
          <w:szCs w:val="24"/>
        </w:rPr>
        <w:t>/1</w:t>
      </w:r>
      <w:r w:rsidR="002F39D7">
        <w:rPr>
          <w:rFonts w:eastAsia="Arial"/>
          <w:b/>
          <w:bCs/>
          <w:sz w:val="24"/>
          <w:szCs w:val="24"/>
        </w:rPr>
        <w:t>9</w:t>
      </w:r>
    </w:p>
    <w:p w:rsidR="00F13805" w:rsidRDefault="00F13805" w:rsidP="009B1CDF">
      <w:pPr>
        <w:tabs>
          <w:tab w:val="left" w:pos="6460"/>
        </w:tabs>
        <w:rPr>
          <w:sz w:val="24"/>
          <w:szCs w:val="24"/>
        </w:rPr>
      </w:pP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Pr="005952F5">
        <w:rPr>
          <w:rFonts w:eastAsia="Calibri"/>
          <w:b/>
          <w:bCs/>
          <w:sz w:val="24"/>
          <w:szCs w:val="24"/>
        </w:rPr>
        <w:t>Dated: …../…../2020</w:t>
      </w:r>
    </w:p>
    <w:p w:rsidR="00F21886" w:rsidRPr="005952F5" w:rsidRDefault="00F21886" w:rsidP="00C9316E">
      <w:pPr>
        <w:jc w:val="center"/>
        <w:rPr>
          <w:sz w:val="24"/>
          <w:szCs w:val="24"/>
        </w:rPr>
      </w:pPr>
    </w:p>
    <w:tbl>
      <w:tblPr>
        <w:tblW w:w="11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4"/>
        <w:gridCol w:w="2141"/>
        <w:gridCol w:w="984"/>
        <w:gridCol w:w="992"/>
        <w:gridCol w:w="851"/>
        <w:gridCol w:w="1014"/>
        <w:gridCol w:w="726"/>
        <w:gridCol w:w="1123"/>
        <w:gridCol w:w="1113"/>
        <w:gridCol w:w="1677"/>
      </w:tblGrid>
      <w:tr w:rsidR="00D06B1E" w:rsidRPr="005952F5" w:rsidTr="00331A27">
        <w:trPr>
          <w:trHeight w:val="308"/>
        </w:trPr>
        <w:tc>
          <w:tcPr>
            <w:tcW w:w="414" w:type="dxa"/>
            <w:vAlign w:val="center"/>
          </w:tcPr>
          <w:p w:rsidR="007A74A2" w:rsidRPr="005952F5" w:rsidRDefault="007A74A2" w:rsidP="00B6436F">
            <w:pPr>
              <w:jc w:val="center"/>
              <w:rPr>
                <w:sz w:val="24"/>
                <w:szCs w:val="24"/>
              </w:rPr>
            </w:pPr>
            <w:r w:rsidRPr="005952F5">
              <w:rPr>
                <w:rFonts w:eastAsia="Calibri"/>
                <w:b/>
                <w:bCs/>
                <w:sz w:val="24"/>
                <w:szCs w:val="24"/>
              </w:rPr>
              <w:t>S.</w:t>
            </w:r>
          </w:p>
          <w:p w:rsidR="007A74A2" w:rsidRPr="005952F5" w:rsidRDefault="007A74A2" w:rsidP="00B6436F">
            <w:pPr>
              <w:spacing w:line="243" w:lineRule="exact"/>
              <w:jc w:val="center"/>
              <w:rPr>
                <w:sz w:val="24"/>
                <w:szCs w:val="24"/>
              </w:rPr>
            </w:pPr>
            <w:r w:rsidRPr="005952F5">
              <w:rPr>
                <w:rFonts w:eastAsia="Calibri"/>
                <w:b/>
                <w:bCs/>
                <w:w w:val="95"/>
                <w:sz w:val="24"/>
                <w:szCs w:val="24"/>
              </w:rPr>
              <w:t>No.</w:t>
            </w:r>
          </w:p>
        </w:tc>
        <w:tc>
          <w:tcPr>
            <w:tcW w:w="2141" w:type="dxa"/>
            <w:vAlign w:val="center"/>
          </w:tcPr>
          <w:p w:rsidR="007A74A2" w:rsidRPr="005952F5" w:rsidRDefault="007A74A2" w:rsidP="00B6436F">
            <w:pPr>
              <w:spacing w:line="227" w:lineRule="exact"/>
              <w:jc w:val="center"/>
              <w:rPr>
                <w:sz w:val="24"/>
                <w:szCs w:val="24"/>
              </w:rPr>
            </w:pPr>
            <w:r w:rsidRPr="005952F5">
              <w:rPr>
                <w:rFonts w:eastAsia="Calibri"/>
                <w:b/>
                <w:bCs/>
                <w:sz w:val="24"/>
                <w:szCs w:val="24"/>
              </w:rPr>
              <w:t>Description of Item</w:t>
            </w:r>
          </w:p>
          <w:p w:rsidR="007A74A2" w:rsidRPr="005952F5" w:rsidRDefault="007A74A2" w:rsidP="00B6436F">
            <w:pPr>
              <w:jc w:val="center"/>
              <w:rPr>
                <w:sz w:val="24"/>
                <w:szCs w:val="24"/>
              </w:rPr>
            </w:pPr>
            <w:r w:rsidRPr="005952F5">
              <w:rPr>
                <w:rFonts w:eastAsia="Calibri"/>
                <w:b/>
                <w:bCs/>
                <w:sz w:val="24"/>
                <w:szCs w:val="24"/>
              </w:rPr>
              <w:t>with its required</w:t>
            </w:r>
          </w:p>
          <w:p w:rsidR="007A74A2" w:rsidRPr="005952F5" w:rsidRDefault="007A74A2" w:rsidP="00B6436F">
            <w:pPr>
              <w:spacing w:line="243" w:lineRule="exact"/>
              <w:jc w:val="center"/>
              <w:rPr>
                <w:sz w:val="24"/>
                <w:szCs w:val="24"/>
              </w:rPr>
            </w:pPr>
            <w:r w:rsidRPr="005952F5">
              <w:rPr>
                <w:rFonts w:eastAsia="Calibri"/>
                <w:b/>
                <w:bCs/>
                <w:sz w:val="24"/>
                <w:szCs w:val="24"/>
              </w:rPr>
              <w:t>Technical</w:t>
            </w:r>
          </w:p>
          <w:p w:rsidR="007A74A2" w:rsidRPr="005952F5" w:rsidRDefault="007A74A2" w:rsidP="00B6436F">
            <w:pPr>
              <w:jc w:val="center"/>
              <w:rPr>
                <w:sz w:val="24"/>
                <w:szCs w:val="24"/>
              </w:rPr>
            </w:pPr>
            <w:r w:rsidRPr="005952F5">
              <w:rPr>
                <w:rFonts w:eastAsia="Calibri"/>
                <w:b/>
                <w:bCs/>
                <w:w w:val="99"/>
                <w:sz w:val="24"/>
                <w:szCs w:val="24"/>
              </w:rPr>
              <w:t>Specification</w:t>
            </w:r>
          </w:p>
        </w:tc>
        <w:tc>
          <w:tcPr>
            <w:tcW w:w="984" w:type="dxa"/>
            <w:vAlign w:val="center"/>
          </w:tcPr>
          <w:p w:rsidR="007A74A2" w:rsidRPr="005952F5" w:rsidRDefault="007A74A2" w:rsidP="00B6436F">
            <w:pPr>
              <w:jc w:val="center"/>
              <w:rPr>
                <w:sz w:val="24"/>
                <w:szCs w:val="24"/>
              </w:rPr>
            </w:pPr>
            <w:r w:rsidRPr="005952F5">
              <w:rPr>
                <w:rFonts w:eastAsia="Calibri"/>
                <w:b/>
                <w:bCs/>
                <w:sz w:val="24"/>
                <w:szCs w:val="24"/>
              </w:rPr>
              <w:t>Required</w:t>
            </w:r>
          </w:p>
          <w:p w:rsidR="007A74A2" w:rsidRPr="005952F5" w:rsidRDefault="007A74A2" w:rsidP="00B6436F">
            <w:pPr>
              <w:spacing w:line="243" w:lineRule="exact"/>
              <w:jc w:val="center"/>
              <w:rPr>
                <w:sz w:val="24"/>
                <w:szCs w:val="24"/>
              </w:rPr>
            </w:pPr>
            <w:r w:rsidRPr="005952F5">
              <w:rPr>
                <w:rFonts w:eastAsia="Calibri"/>
                <w:b/>
                <w:bCs/>
                <w:w w:val="98"/>
                <w:sz w:val="24"/>
                <w:szCs w:val="24"/>
              </w:rPr>
              <w:t>Quantity</w:t>
            </w:r>
          </w:p>
        </w:tc>
        <w:tc>
          <w:tcPr>
            <w:tcW w:w="992" w:type="dxa"/>
            <w:vAlign w:val="center"/>
          </w:tcPr>
          <w:p w:rsidR="007A74A2" w:rsidRPr="00E44176" w:rsidRDefault="007A74A2" w:rsidP="00B6436F">
            <w:pPr>
              <w:spacing w:line="227" w:lineRule="exact"/>
              <w:jc w:val="center"/>
              <w:rPr>
                <w:b/>
                <w:sz w:val="24"/>
                <w:szCs w:val="24"/>
              </w:rPr>
            </w:pPr>
            <w:r>
              <w:rPr>
                <w:b/>
                <w:sz w:val="24"/>
                <w:szCs w:val="24"/>
              </w:rPr>
              <w:t>Brand/Cat No./HSN Code</w:t>
            </w:r>
          </w:p>
        </w:tc>
        <w:tc>
          <w:tcPr>
            <w:tcW w:w="851" w:type="dxa"/>
            <w:vAlign w:val="center"/>
          </w:tcPr>
          <w:p w:rsidR="007A74A2" w:rsidRDefault="007A74A2" w:rsidP="00B6436F">
            <w:pPr>
              <w:jc w:val="center"/>
              <w:rPr>
                <w:rFonts w:eastAsia="Calibri"/>
                <w:b/>
                <w:bCs/>
                <w:sz w:val="24"/>
                <w:szCs w:val="24"/>
              </w:rPr>
            </w:pPr>
            <w:r>
              <w:rPr>
                <w:rFonts w:eastAsia="Calibri"/>
                <w:b/>
                <w:bCs/>
                <w:sz w:val="24"/>
                <w:szCs w:val="24"/>
              </w:rPr>
              <w:t>Unit</w:t>
            </w:r>
          </w:p>
        </w:tc>
        <w:tc>
          <w:tcPr>
            <w:tcW w:w="1014" w:type="dxa"/>
            <w:vAlign w:val="center"/>
          </w:tcPr>
          <w:p w:rsidR="007A74A2" w:rsidRDefault="007A74A2" w:rsidP="00B6436F">
            <w:pPr>
              <w:jc w:val="center"/>
              <w:rPr>
                <w:rFonts w:eastAsia="Calibri"/>
                <w:b/>
                <w:bCs/>
                <w:sz w:val="24"/>
                <w:szCs w:val="24"/>
              </w:rPr>
            </w:pPr>
            <w:r>
              <w:rPr>
                <w:rFonts w:eastAsia="Calibri"/>
                <w:b/>
                <w:bCs/>
                <w:sz w:val="24"/>
                <w:szCs w:val="24"/>
              </w:rPr>
              <w:t>Price per unit in Rs.</w:t>
            </w:r>
          </w:p>
        </w:tc>
        <w:tc>
          <w:tcPr>
            <w:tcW w:w="726" w:type="dxa"/>
            <w:vAlign w:val="center"/>
          </w:tcPr>
          <w:p w:rsidR="007A74A2" w:rsidRDefault="007A74A2" w:rsidP="00B6436F">
            <w:pPr>
              <w:jc w:val="center"/>
              <w:rPr>
                <w:rFonts w:eastAsia="Calibri"/>
                <w:b/>
                <w:bCs/>
                <w:sz w:val="24"/>
                <w:szCs w:val="24"/>
              </w:rPr>
            </w:pPr>
          </w:p>
          <w:p w:rsidR="007A74A2" w:rsidRPr="005952F5" w:rsidRDefault="007A74A2" w:rsidP="00B6436F">
            <w:pPr>
              <w:jc w:val="center"/>
              <w:rPr>
                <w:rFonts w:eastAsia="Calibri"/>
                <w:b/>
                <w:bCs/>
                <w:sz w:val="24"/>
                <w:szCs w:val="24"/>
              </w:rPr>
            </w:pPr>
            <w:r>
              <w:rPr>
                <w:rFonts w:eastAsia="Calibri"/>
                <w:b/>
                <w:bCs/>
                <w:sz w:val="24"/>
                <w:szCs w:val="24"/>
              </w:rPr>
              <w:t>GST%</w:t>
            </w:r>
          </w:p>
        </w:tc>
        <w:tc>
          <w:tcPr>
            <w:tcW w:w="1123" w:type="dxa"/>
            <w:vAlign w:val="center"/>
          </w:tcPr>
          <w:p w:rsidR="007A74A2" w:rsidRPr="005952F5" w:rsidRDefault="007A74A2" w:rsidP="00B6436F">
            <w:pPr>
              <w:jc w:val="center"/>
              <w:rPr>
                <w:sz w:val="24"/>
                <w:szCs w:val="24"/>
              </w:rPr>
            </w:pPr>
            <w:r>
              <w:rPr>
                <w:rFonts w:eastAsia="Calibri"/>
                <w:b/>
                <w:bCs/>
                <w:sz w:val="24"/>
                <w:szCs w:val="24"/>
              </w:rPr>
              <w:t>Other Charges(if any)</w:t>
            </w:r>
          </w:p>
        </w:tc>
        <w:tc>
          <w:tcPr>
            <w:tcW w:w="1113" w:type="dxa"/>
            <w:vAlign w:val="center"/>
          </w:tcPr>
          <w:p w:rsidR="007A74A2" w:rsidRPr="005952F5" w:rsidRDefault="007A74A2" w:rsidP="00B6436F">
            <w:pPr>
              <w:jc w:val="center"/>
              <w:rPr>
                <w:sz w:val="24"/>
                <w:szCs w:val="24"/>
              </w:rPr>
            </w:pPr>
            <w:r>
              <w:rPr>
                <w:rFonts w:eastAsia="Calibri"/>
                <w:b/>
                <w:bCs/>
                <w:w w:val="98"/>
                <w:sz w:val="24"/>
                <w:szCs w:val="24"/>
              </w:rPr>
              <w:t>Rate Including GST and all in Rs.</w:t>
            </w:r>
          </w:p>
        </w:tc>
        <w:tc>
          <w:tcPr>
            <w:tcW w:w="1677" w:type="dxa"/>
            <w:vAlign w:val="center"/>
          </w:tcPr>
          <w:p w:rsidR="007A74A2" w:rsidRPr="005952F5" w:rsidRDefault="007A74A2"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7A74A2" w:rsidRPr="005952F5" w:rsidRDefault="007A74A2" w:rsidP="00B6436F">
            <w:pPr>
              <w:spacing w:line="243" w:lineRule="exact"/>
              <w:jc w:val="center"/>
              <w:rPr>
                <w:sz w:val="24"/>
                <w:szCs w:val="24"/>
              </w:rPr>
            </w:pPr>
            <w:r w:rsidRPr="005952F5">
              <w:rPr>
                <w:rFonts w:eastAsia="Calibri"/>
                <w:b/>
                <w:bCs/>
                <w:w w:val="97"/>
                <w:sz w:val="24"/>
                <w:szCs w:val="24"/>
              </w:rPr>
              <w:t>(In ₹)*</w:t>
            </w:r>
          </w:p>
        </w:tc>
      </w:tr>
      <w:tr w:rsidR="00D06B1E" w:rsidRPr="005952F5" w:rsidTr="00331A27">
        <w:trPr>
          <w:trHeight w:val="47"/>
        </w:trPr>
        <w:tc>
          <w:tcPr>
            <w:tcW w:w="414"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1</w:t>
            </w:r>
          </w:p>
        </w:tc>
        <w:tc>
          <w:tcPr>
            <w:tcW w:w="2141"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2</w:t>
            </w:r>
          </w:p>
        </w:tc>
        <w:tc>
          <w:tcPr>
            <w:tcW w:w="984"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3</w:t>
            </w:r>
          </w:p>
        </w:tc>
        <w:tc>
          <w:tcPr>
            <w:tcW w:w="992"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4</w:t>
            </w:r>
          </w:p>
        </w:tc>
        <w:tc>
          <w:tcPr>
            <w:tcW w:w="851"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1014"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26"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23" w:type="dxa"/>
            <w:vAlign w:val="center"/>
          </w:tcPr>
          <w:p w:rsidR="007A74A2" w:rsidRPr="005952F5" w:rsidRDefault="00DA75BD" w:rsidP="00B6436F">
            <w:pPr>
              <w:spacing w:line="230" w:lineRule="exact"/>
              <w:ind w:right="240"/>
              <w:jc w:val="center"/>
              <w:rPr>
                <w:sz w:val="24"/>
                <w:szCs w:val="24"/>
              </w:rPr>
            </w:pPr>
            <w:r>
              <w:rPr>
                <w:rFonts w:eastAsia="Calibri"/>
                <w:b/>
                <w:bCs/>
                <w:i/>
                <w:iCs/>
                <w:sz w:val="24"/>
                <w:szCs w:val="24"/>
              </w:rPr>
              <w:t>8</w:t>
            </w:r>
          </w:p>
        </w:tc>
        <w:tc>
          <w:tcPr>
            <w:tcW w:w="1113" w:type="dxa"/>
            <w:vAlign w:val="center"/>
          </w:tcPr>
          <w:p w:rsidR="007A74A2" w:rsidRPr="005952F5" w:rsidRDefault="00DA75BD" w:rsidP="00B6436F">
            <w:pPr>
              <w:spacing w:line="230" w:lineRule="exact"/>
              <w:jc w:val="center"/>
              <w:rPr>
                <w:sz w:val="24"/>
                <w:szCs w:val="24"/>
              </w:rPr>
            </w:pPr>
            <w:r>
              <w:rPr>
                <w:rFonts w:eastAsia="Calibri"/>
                <w:b/>
                <w:bCs/>
                <w:i/>
                <w:iCs/>
                <w:sz w:val="24"/>
                <w:szCs w:val="24"/>
              </w:rPr>
              <w:t>9</w:t>
            </w:r>
            <w:r w:rsidR="00AB5736">
              <w:rPr>
                <w:rFonts w:eastAsia="Calibri"/>
                <w:b/>
                <w:bCs/>
                <w:i/>
                <w:iCs/>
                <w:sz w:val="24"/>
                <w:szCs w:val="24"/>
              </w:rPr>
              <w:t>=</w:t>
            </w:r>
            <w:r w:rsidR="00D878B2">
              <w:rPr>
                <w:rFonts w:eastAsia="Calibri"/>
                <w:b/>
                <w:bCs/>
                <w:i/>
                <w:iCs/>
                <w:sz w:val="24"/>
                <w:szCs w:val="24"/>
              </w:rPr>
              <w:t>(6+7+8)</w:t>
            </w:r>
          </w:p>
        </w:tc>
        <w:tc>
          <w:tcPr>
            <w:tcW w:w="1677" w:type="dxa"/>
            <w:vAlign w:val="center"/>
          </w:tcPr>
          <w:p w:rsidR="007A74A2" w:rsidRPr="005952F5" w:rsidRDefault="00DA75BD" w:rsidP="00B6436F">
            <w:pPr>
              <w:spacing w:line="230" w:lineRule="exact"/>
              <w:jc w:val="center"/>
              <w:rPr>
                <w:sz w:val="24"/>
                <w:szCs w:val="24"/>
              </w:rPr>
            </w:pPr>
            <w:r>
              <w:rPr>
                <w:rFonts w:eastAsia="Calibri"/>
                <w:b/>
                <w:bCs/>
                <w:i/>
                <w:iCs/>
                <w:w w:val="98"/>
                <w:sz w:val="24"/>
                <w:szCs w:val="24"/>
              </w:rPr>
              <w:t>10</w:t>
            </w:r>
            <w:r w:rsidR="00AB5736">
              <w:rPr>
                <w:rFonts w:eastAsia="Calibri"/>
                <w:b/>
                <w:bCs/>
                <w:i/>
                <w:iCs/>
                <w:w w:val="98"/>
                <w:sz w:val="24"/>
                <w:szCs w:val="24"/>
              </w:rPr>
              <w:t>=</w:t>
            </w:r>
            <w:r w:rsidR="00F40AC8">
              <w:rPr>
                <w:rFonts w:eastAsia="Calibri"/>
                <w:b/>
                <w:bCs/>
                <w:i/>
                <w:iCs/>
                <w:w w:val="98"/>
                <w:sz w:val="24"/>
                <w:szCs w:val="24"/>
              </w:rPr>
              <w:t>(3*9)</w:t>
            </w:r>
          </w:p>
        </w:tc>
      </w:tr>
      <w:tr w:rsidR="00D06B1E" w:rsidRPr="005952F5" w:rsidTr="00331A27">
        <w:trPr>
          <w:trHeight w:val="459"/>
        </w:trPr>
        <w:tc>
          <w:tcPr>
            <w:tcW w:w="414" w:type="dxa"/>
            <w:vAlign w:val="center"/>
          </w:tcPr>
          <w:p w:rsidR="007A74A2" w:rsidRPr="00F21886" w:rsidRDefault="007A74A2" w:rsidP="00B6436F">
            <w:pPr>
              <w:spacing w:line="230" w:lineRule="exact"/>
              <w:jc w:val="center"/>
              <w:rPr>
                <w:rFonts w:eastAsia="Calibri"/>
                <w:bCs/>
                <w:iCs/>
                <w:w w:val="98"/>
                <w:sz w:val="24"/>
                <w:szCs w:val="24"/>
              </w:rPr>
            </w:pPr>
            <w:r>
              <w:rPr>
                <w:rFonts w:eastAsia="Calibri"/>
                <w:bCs/>
                <w:iCs/>
                <w:w w:val="98"/>
                <w:sz w:val="24"/>
                <w:szCs w:val="24"/>
              </w:rPr>
              <w:t>1</w:t>
            </w:r>
          </w:p>
        </w:tc>
        <w:tc>
          <w:tcPr>
            <w:tcW w:w="2141" w:type="dxa"/>
            <w:vAlign w:val="center"/>
          </w:tcPr>
          <w:p w:rsidR="005D2E87" w:rsidRPr="004D1820" w:rsidRDefault="00526AFB" w:rsidP="008D56AE">
            <w:pPr>
              <w:jc w:val="center"/>
              <w:rPr>
                <w:rFonts w:eastAsia="Arial"/>
                <w:bCs/>
                <w:sz w:val="24"/>
                <w:szCs w:val="24"/>
              </w:rPr>
            </w:pPr>
            <w:r>
              <w:rPr>
                <w:rFonts w:eastAsia="Arial"/>
                <w:b/>
                <w:bCs/>
                <w:sz w:val="28"/>
                <w:szCs w:val="24"/>
              </w:rPr>
              <w:t xml:space="preserve">Digital Biothesiometer </w:t>
            </w:r>
            <w:r w:rsidR="005D2E87" w:rsidRPr="00D92720">
              <w:rPr>
                <w:rFonts w:eastAsia="Arial"/>
                <w:b/>
                <w:bCs/>
                <w:sz w:val="20"/>
                <w:szCs w:val="24"/>
              </w:rPr>
              <w:t>(</w:t>
            </w:r>
            <w:r w:rsidR="005D2E87">
              <w:rPr>
                <w:rFonts w:eastAsia="Arial"/>
                <w:b/>
                <w:bCs/>
                <w:sz w:val="20"/>
                <w:szCs w:val="24"/>
              </w:rPr>
              <w:t>Specifications are</w:t>
            </w:r>
            <w:r w:rsidR="005D2E87" w:rsidRPr="00D92720">
              <w:rPr>
                <w:rFonts w:eastAsia="Arial"/>
                <w:b/>
                <w:bCs/>
                <w:sz w:val="20"/>
                <w:szCs w:val="24"/>
              </w:rPr>
              <w:t xml:space="preserve"> mentioned in the page no.1)</w:t>
            </w:r>
          </w:p>
        </w:tc>
        <w:tc>
          <w:tcPr>
            <w:tcW w:w="984" w:type="dxa"/>
            <w:vAlign w:val="center"/>
          </w:tcPr>
          <w:p w:rsidR="007A74A2" w:rsidRPr="00DA508C" w:rsidRDefault="00526AFB" w:rsidP="00B6436F">
            <w:pPr>
              <w:jc w:val="center"/>
              <w:rPr>
                <w:rFonts w:eastAsia="Arial"/>
                <w:bCs/>
                <w:sz w:val="24"/>
                <w:szCs w:val="24"/>
              </w:rPr>
            </w:pPr>
            <w:r>
              <w:rPr>
                <w:rFonts w:eastAsia="Arial"/>
                <w:bCs/>
                <w:sz w:val="24"/>
                <w:szCs w:val="24"/>
              </w:rPr>
              <w:t>1</w:t>
            </w:r>
            <w:r w:rsidR="00DA75BD">
              <w:rPr>
                <w:rFonts w:eastAsia="Arial"/>
                <w:bCs/>
                <w:sz w:val="24"/>
                <w:szCs w:val="24"/>
              </w:rPr>
              <w:t xml:space="preserve"> </w:t>
            </w:r>
            <w:r w:rsidR="007A74A2">
              <w:rPr>
                <w:rFonts w:eastAsia="Arial"/>
                <w:bCs/>
                <w:sz w:val="24"/>
                <w:szCs w:val="24"/>
              </w:rPr>
              <w:t>No</w:t>
            </w:r>
            <w:r w:rsidR="00D64D23">
              <w:rPr>
                <w:rFonts w:eastAsia="Arial"/>
                <w:bCs/>
                <w:sz w:val="24"/>
                <w:szCs w:val="24"/>
              </w:rPr>
              <w:t>.</w:t>
            </w:r>
          </w:p>
        </w:tc>
        <w:tc>
          <w:tcPr>
            <w:tcW w:w="992" w:type="dxa"/>
            <w:vAlign w:val="center"/>
          </w:tcPr>
          <w:p w:rsidR="007A74A2" w:rsidRPr="005952F5" w:rsidRDefault="007A74A2" w:rsidP="00B6436F">
            <w:pPr>
              <w:spacing w:line="230" w:lineRule="exact"/>
              <w:jc w:val="center"/>
              <w:rPr>
                <w:rFonts w:eastAsia="Calibri"/>
                <w:b/>
                <w:bCs/>
                <w:i/>
                <w:iCs/>
                <w:w w:val="98"/>
                <w:sz w:val="24"/>
                <w:szCs w:val="24"/>
              </w:rPr>
            </w:pPr>
          </w:p>
        </w:tc>
        <w:tc>
          <w:tcPr>
            <w:tcW w:w="851" w:type="dxa"/>
            <w:vAlign w:val="center"/>
          </w:tcPr>
          <w:p w:rsidR="007A74A2" w:rsidRPr="005E4D7D" w:rsidRDefault="0053732F" w:rsidP="00B6436F">
            <w:pPr>
              <w:spacing w:line="230" w:lineRule="exact"/>
              <w:ind w:right="240"/>
              <w:jc w:val="center"/>
              <w:rPr>
                <w:rFonts w:eastAsia="Calibri"/>
                <w:bCs/>
                <w:iCs/>
                <w:sz w:val="24"/>
                <w:szCs w:val="24"/>
              </w:rPr>
            </w:pPr>
            <w:r>
              <w:rPr>
                <w:rFonts w:eastAsia="Calibri"/>
                <w:bCs/>
                <w:iCs/>
                <w:sz w:val="24"/>
                <w:szCs w:val="24"/>
              </w:rPr>
              <w:t xml:space="preserve"> </w:t>
            </w:r>
            <w:r w:rsidR="00331A27">
              <w:rPr>
                <w:rFonts w:eastAsia="Calibri"/>
                <w:bCs/>
                <w:iCs/>
                <w:sz w:val="24"/>
                <w:szCs w:val="24"/>
              </w:rPr>
              <w:t xml:space="preserve">1 </w:t>
            </w:r>
            <w:r w:rsidR="00DA75BD" w:rsidRPr="005E4D7D">
              <w:rPr>
                <w:rFonts w:eastAsia="Calibri"/>
                <w:bCs/>
                <w:iCs/>
                <w:sz w:val="24"/>
                <w:szCs w:val="24"/>
              </w:rPr>
              <w:t>No.</w:t>
            </w:r>
          </w:p>
        </w:tc>
        <w:tc>
          <w:tcPr>
            <w:tcW w:w="1014" w:type="dxa"/>
            <w:vAlign w:val="center"/>
          </w:tcPr>
          <w:p w:rsidR="007A74A2" w:rsidRDefault="007A74A2"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Pr="00F30B7D" w:rsidRDefault="008B7BA0" w:rsidP="00B6436F">
            <w:pPr>
              <w:spacing w:line="230" w:lineRule="exact"/>
              <w:ind w:right="240"/>
              <w:jc w:val="center"/>
              <w:rPr>
                <w:rFonts w:ascii="Arial" w:eastAsia="Calibri" w:hAnsi="Arial" w:cs="Arial"/>
                <w:b/>
                <w:bCs/>
                <w:i/>
                <w:iCs/>
                <w:color w:val="BFBFBF" w:themeColor="background1" w:themeShade="BF"/>
                <w:sz w:val="24"/>
                <w:szCs w:val="24"/>
              </w:rPr>
            </w:pPr>
          </w:p>
        </w:tc>
        <w:tc>
          <w:tcPr>
            <w:tcW w:w="726"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23"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13" w:type="dxa"/>
            <w:vAlign w:val="center"/>
          </w:tcPr>
          <w:p w:rsidR="007A74A2" w:rsidRPr="005952F5" w:rsidRDefault="007A74A2" w:rsidP="00B6436F">
            <w:pPr>
              <w:spacing w:line="230" w:lineRule="exact"/>
              <w:jc w:val="center"/>
              <w:rPr>
                <w:rFonts w:eastAsia="Calibri"/>
                <w:b/>
                <w:bCs/>
                <w:i/>
                <w:iCs/>
                <w:sz w:val="24"/>
                <w:szCs w:val="24"/>
              </w:rPr>
            </w:pPr>
          </w:p>
        </w:tc>
        <w:tc>
          <w:tcPr>
            <w:tcW w:w="1677" w:type="dxa"/>
            <w:vAlign w:val="center"/>
          </w:tcPr>
          <w:p w:rsidR="007A74A2" w:rsidRPr="005952F5" w:rsidRDefault="007A74A2"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E8789C" w:rsidRPr="001F150F"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rsidR="001F150F" w:rsidRPr="00E8789C" w:rsidRDefault="001F150F" w:rsidP="001F150F">
      <w:pPr>
        <w:tabs>
          <w:tab w:val="left" w:pos="1220"/>
        </w:tabs>
        <w:spacing w:line="237" w:lineRule="auto"/>
        <w:ind w:left="1220" w:right="360"/>
        <w:jc w:val="both"/>
        <w:rPr>
          <w:rFonts w:eastAsia="Arial"/>
          <w:b/>
          <w:bCs/>
          <w:sz w:val="24"/>
          <w:szCs w:val="24"/>
        </w:rPr>
      </w:pPr>
    </w:p>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E8789C">
      <w:pPr>
        <w:spacing w:after="240"/>
        <w:ind w:left="860"/>
        <w:rPr>
          <w:rFonts w:eastAsia="Arial"/>
          <w:sz w:val="24"/>
          <w:szCs w:val="24"/>
        </w:rPr>
      </w:pPr>
      <w:r w:rsidRPr="005952F5">
        <w:rPr>
          <w:rFonts w:eastAsia="Arial"/>
          <w:sz w:val="24"/>
          <w:szCs w:val="24"/>
        </w:rPr>
        <w:t>Name of the Firm ………………………………………………………………………………….</w:t>
      </w:r>
    </w:p>
    <w:p w:rsidR="004A0297" w:rsidRDefault="004A0297" w:rsidP="00E8789C">
      <w:pPr>
        <w:spacing w:after="240"/>
        <w:ind w:left="860"/>
        <w:rPr>
          <w:rFonts w:eastAsia="Arial"/>
          <w:sz w:val="24"/>
          <w:szCs w:val="24"/>
        </w:rPr>
      </w:pPr>
      <w:r>
        <w:rPr>
          <w:rFonts w:eastAsia="Arial"/>
          <w:sz w:val="24"/>
          <w:szCs w:val="24"/>
        </w:rPr>
        <w:t>Address of the firm…………………………………………………………………………………</w:t>
      </w:r>
    </w:p>
    <w:p w:rsidR="004A0297" w:rsidRDefault="004A0297" w:rsidP="00E8789C">
      <w:pPr>
        <w:spacing w:after="240"/>
        <w:ind w:left="860"/>
        <w:rPr>
          <w:rFonts w:eastAsia="Arial"/>
          <w:sz w:val="24"/>
          <w:szCs w:val="24"/>
        </w:rPr>
      </w:pPr>
      <w:r>
        <w:rPr>
          <w:rFonts w:eastAsia="Arial"/>
          <w:sz w:val="24"/>
          <w:szCs w:val="24"/>
        </w:rPr>
        <w:t>………………………………………………………………………………………………………</w:t>
      </w:r>
    </w:p>
    <w:p w:rsidR="004A0297" w:rsidRPr="005952F5" w:rsidRDefault="004A0297" w:rsidP="00E8789C">
      <w:pPr>
        <w:spacing w:after="240"/>
        <w:ind w:left="860"/>
        <w:rPr>
          <w:sz w:val="24"/>
          <w:szCs w:val="24"/>
        </w:rPr>
      </w:pPr>
      <w:r>
        <w:rPr>
          <w:rFonts w:eastAsia="Arial"/>
          <w:sz w:val="24"/>
          <w:szCs w:val="24"/>
        </w:rPr>
        <w:t>GST No……………………………………………………………………………………………..</w:t>
      </w:r>
    </w:p>
    <w:p w:rsidR="005F1F4D" w:rsidRDefault="00470E98" w:rsidP="004A0297">
      <w:pPr>
        <w:spacing w:after="240"/>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A0297">
      <w:pPr>
        <w:spacing w:after="240"/>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E8789C" w:rsidRPr="00645CBF" w:rsidRDefault="00E8789C" w:rsidP="00E8789C">
      <w:pPr>
        <w:jc w:val="center"/>
        <w:rPr>
          <w:rFonts w:hAnsi="Nirmala UI"/>
          <w:sz w:val="24"/>
          <w:szCs w:val="24"/>
        </w:rPr>
      </w:pPr>
      <w:bookmarkStart w:id="2" w:name="page4"/>
      <w:bookmarkEnd w:id="2"/>
      <w:r w:rsidRPr="00645CBF">
        <w:rPr>
          <w:rFonts w:hAnsi="Nirmala UI"/>
          <w:sz w:val="24"/>
          <w:szCs w:val="24"/>
        </w:rPr>
        <w:lastRenderedPageBreak/>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rsidR="00E8789C" w:rsidRPr="00645CBF" w:rsidRDefault="00E8789C" w:rsidP="00E8789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8789C" w:rsidRPr="00645CBF" w:rsidRDefault="00E8789C" w:rsidP="00E8789C">
      <w:pPr>
        <w:spacing w:line="19" w:lineRule="exact"/>
        <w:jc w:val="center"/>
        <w:rPr>
          <w:sz w:val="24"/>
          <w:szCs w:val="24"/>
        </w:rPr>
      </w:pPr>
    </w:p>
    <w:p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FB3CB6"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F2170A" w:rsidRPr="00FB3CB6" w:rsidRDefault="00E34CC0" w:rsidP="00F2170A">
      <w:pPr>
        <w:spacing w:after="240" w:line="276" w:lineRule="auto"/>
        <w:rPr>
          <w:rFonts w:eastAsia="Arial"/>
          <w:b/>
          <w:bCs/>
          <w:sz w:val="24"/>
          <w:szCs w:val="24"/>
        </w:rPr>
      </w:pPr>
      <w:r>
        <w:rPr>
          <w:rFonts w:eastAsia="Arial"/>
        </w:rPr>
        <w:t xml:space="preserve">       </w:t>
      </w:r>
      <w:r w:rsidR="00FB3CB6">
        <w:rPr>
          <w:rFonts w:eastAsia="Arial"/>
        </w:rPr>
        <w:t>“</w:t>
      </w:r>
      <w:r w:rsidR="00FB3CB6">
        <w:rPr>
          <w:rFonts w:eastAsia="Arial"/>
          <w:b/>
          <w:sz w:val="24"/>
        </w:rPr>
        <w:t>NI</w:t>
      </w:r>
      <w:r>
        <w:rPr>
          <w:rFonts w:eastAsia="Arial"/>
          <w:b/>
          <w:sz w:val="24"/>
        </w:rPr>
        <w:t>Q for supply of</w:t>
      </w:r>
      <w:r w:rsidR="00080DC3">
        <w:rPr>
          <w:rFonts w:eastAsia="Arial"/>
          <w:b/>
          <w:sz w:val="24"/>
        </w:rPr>
        <w:t xml:space="preserve"> Digital Biothesiometer for General Medicine</w:t>
      </w:r>
      <w:r w:rsidR="009263CD">
        <w:rPr>
          <w:rFonts w:eastAsia="Arial"/>
          <w:b/>
          <w:sz w:val="24"/>
        </w:rPr>
        <w:t xml:space="preserve"> Department</w:t>
      </w:r>
      <w:r w:rsidR="00FB3CB6">
        <w:rPr>
          <w:rFonts w:eastAsia="Arial"/>
          <w:b/>
          <w:sz w:val="24"/>
        </w:rPr>
        <w:t xml:space="preserve">, </w:t>
      </w:r>
      <w:r w:rsidR="00FB3CB6" w:rsidRPr="0005758A">
        <w:rPr>
          <w:rFonts w:eastAsia="Arial"/>
          <w:b/>
          <w:sz w:val="24"/>
        </w:rPr>
        <w:t xml:space="preserve">AIIMS </w:t>
      </w:r>
      <w:r w:rsidR="00FB3CB6">
        <w:rPr>
          <w:rFonts w:eastAsia="Arial"/>
          <w:b/>
          <w:sz w:val="24"/>
        </w:rPr>
        <w:t>Mangalagiri”.</w:t>
      </w:r>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D5252A">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9DD" w:rsidRDefault="00F919DD" w:rsidP="00EA63A2">
      <w:r>
        <w:separator/>
      </w:r>
    </w:p>
  </w:endnote>
  <w:endnote w:type="continuationSeparator" w:id="1">
    <w:p w:rsidR="00F919DD" w:rsidRDefault="00F919DD"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6C17F0" w:rsidRDefault="001130F9">
        <w:pPr>
          <w:pStyle w:val="Footer"/>
          <w:pBdr>
            <w:top w:val="single" w:sz="4" w:space="1" w:color="D9D9D9" w:themeColor="background1" w:themeShade="D9"/>
          </w:pBdr>
          <w:jc w:val="right"/>
        </w:pPr>
        <w:fldSimple w:instr=" PAGE   \* MERGEFORMAT ">
          <w:r w:rsidR="00FD6C95">
            <w:rPr>
              <w:noProof/>
            </w:rPr>
            <w:t>1</w:t>
          </w:r>
        </w:fldSimple>
        <w:r w:rsidR="006C17F0">
          <w:t xml:space="preserve"> | </w:t>
        </w:r>
        <w:r w:rsidR="006C17F0">
          <w:rPr>
            <w:color w:val="7F7F7F" w:themeColor="background1" w:themeShade="7F"/>
            <w:spacing w:val="60"/>
          </w:rPr>
          <w:t>Page</w:t>
        </w:r>
      </w:p>
    </w:sdtContent>
  </w:sdt>
  <w:p w:rsidR="006C17F0" w:rsidRDefault="006C17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9DD" w:rsidRDefault="00F919DD" w:rsidP="00EA63A2">
      <w:r>
        <w:separator/>
      </w:r>
    </w:p>
  </w:footnote>
  <w:footnote w:type="continuationSeparator" w:id="1">
    <w:p w:rsidR="00F919DD" w:rsidRDefault="00F919DD"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F1E80"/>
    <w:multiLevelType w:val="hybridMultilevel"/>
    <w:tmpl w:val="7CB0D234"/>
    <w:lvl w:ilvl="0" w:tplc="0409000F">
      <w:start w:val="1"/>
      <w:numFmt w:val="decimal"/>
      <w:lvlText w:val="%1."/>
      <w:lvlJc w:val="left"/>
      <w:pPr>
        <w:ind w:left="1495"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1">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4">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5">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6"/>
  </w:num>
  <w:num w:numId="9">
    <w:abstractNumId w:val="7"/>
  </w:num>
  <w:num w:numId="10">
    <w:abstractNumId w:val="9"/>
  </w:num>
  <w:num w:numId="11">
    <w:abstractNumId w:val="15"/>
  </w:num>
  <w:num w:numId="12">
    <w:abstractNumId w:val="8"/>
  </w:num>
  <w:num w:numId="13">
    <w:abstractNumId w:val="13"/>
  </w:num>
  <w:num w:numId="14">
    <w:abstractNumId w:val="11"/>
  </w:num>
  <w:num w:numId="15">
    <w:abstractNumId w:val="14"/>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00BD0"/>
    <w:rsid w:val="00011AB2"/>
    <w:rsid w:val="0003292F"/>
    <w:rsid w:val="00041DA5"/>
    <w:rsid w:val="00041E36"/>
    <w:rsid w:val="000449BA"/>
    <w:rsid w:val="00046EF6"/>
    <w:rsid w:val="0005758A"/>
    <w:rsid w:val="00065116"/>
    <w:rsid w:val="00065A3F"/>
    <w:rsid w:val="0007395F"/>
    <w:rsid w:val="00073F2F"/>
    <w:rsid w:val="00080DC3"/>
    <w:rsid w:val="000828D8"/>
    <w:rsid w:val="00087DAC"/>
    <w:rsid w:val="000916EC"/>
    <w:rsid w:val="00093D48"/>
    <w:rsid w:val="00094EA9"/>
    <w:rsid w:val="000A3DF2"/>
    <w:rsid w:val="000B215A"/>
    <w:rsid w:val="000C6C33"/>
    <w:rsid w:val="000D08C2"/>
    <w:rsid w:val="000D4E1E"/>
    <w:rsid w:val="000E5847"/>
    <w:rsid w:val="000F3FDF"/>
    <w:rsid w:val="00100F29"/>
    <w:rsid w:val="00101069"/>
    <w:rsid w:val="00104B6E"/>
    <w:rsid w:val="001071C9"/>
    <w:rsid w:val="001130F9"/>
    <w:rsid w:val="00120B21"/>
    <w:rsid w:val="001302BA"/>
    <w:rsid w:val="001325AD"/>
    <w:rsid w:val="0013271F"/>
    <w:rsid w:val="00135272"/>
    <w:rsid w:val="001377B1"/>
    <w:rsid w:val="001403C9"/>
    <w:rsid w:val="00140772"/>
    <w:rsid w:val="0014358E"/>
    <w:rsid w:val="00150C80"/>
    <w:rsid w:val="00154764"/>
    <w:rsid w:val="001572E2"/>
    <w:rsid w:val="001615C7"/>
    <w:rsid w:val="00164862"/>
    <w:rsid w:val="00184D7A"/>
    <w:rsid w:val="0018693C"/>
    <w:rsid w:val="001B0317"/>
    <w:rsid w:val="001C36E9"/>
    <w:rsid w:val="001C37FC"/>
    <w:rsid w:val="001C67D2"/>
    <w:rsid w:val="001D36E7"/>
    <w:rsid w:val="001D5252"/>
    <w:rsid w:val="001E152E"/>
    <w:rsid w:val="001E6028"/>
    <w:rsid w:val="001E7F2C"/>
    <w:rsid w:val="001F150F"/>
    <w:rsid w:val="001F471D"/>
    <w:rsid w:val="001F653F"/>
    <w:rsid w:val="001F6DD5"/>
    <w:rsid w:val="00210E8E"/>
    <w:rsid w:val="00220F68"/>
    <w:rsid w:val="00221B32"/>
    <w:rsid w:val="00230FAD"/>
    <w:rsid w:val="00231E68"/>
    <w:rsid w:val="002337B4"/>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1BC4"/>
    <w:rsid w:val="002A5355"/>
    <w:rsid w:val="002B0454"/>
    <w:rsid w:val="002B0A6F"/>
    <w:rsid w:val="002B5D58"/>
    <w:rsid w:val="002C2305"/>
    <w:rsid w:val="002C4F68"/>
    <w:rsid w:val="002D1CE6"/>
    <w:rsid w:val="002D20EC"/>
    <w:rsid w:val="002D69A5"/>
    <w:rsid w:val="002E377F"/>
    <w:rsid w:val="002E3FC3"/>
    <w:rsid w:val="002F13C9"/>
    <w:rsid w:val="002F2103"/>
    <w:rsid w:val="002F2708"/>
    <w:rsid w:val="002F39D7"/>
    <w:rsid w:val="002F4953"/>
    <w:rsid w:val="002F6974"/>
    <w:rsid w:val="002F6E8C"/>
    <w:rsid w:val="002F6F33"/>
    <w:rsid w:val="002F6F76"/>
    <w:rsid w:val="003029FA"/>
    <w:rsid w:val="00310366"/>
    <w:rsid w:val="003123F2"/>
    <w:rsid w:val="00312402"/>
    <w:rsid w:val="0031298B"/>
    <w:rsid w:val="003155C0"/>
    <w:rsid w:val="003207BE"/>
    <w:rsid w:val="00327950"/>
    <w:rsid w:val="00331A27"/>
    <w:rsid w:val="003326B4"/>
    <w:rsid w:val="00332D5A"/>
    <w:rsid w:val="00334C94"/>
    <w:rsid w:val="003358C4"/>
    <w:rsid w:val="00344587"/>
    <w:rsid w:val="00350217"/>
    <w:rsid w:val="00354B4A"/>
    <w:rsid w:val="0035529F"/>
    <w:rsid w:val="0036080F"/>
    <w:rsid w:val="00365A98"/>
    <w:rsid w:val="00367DC4"/>
    <w:rsid w:val="00370AB4"/>
    <w:rsid w:val="00375C94"/>
    <w:rsid w:val="003909CB"/>
    <w:rsid w:val="00392357"/>
    <w:rsid w:val="0039453C"/>
    <w:rsid w:val="003A6FAD"/>
    <w:rsid w:val="003A7065"/>
    <w:rsid w:val="003B02EC"/>
    <w:rsid w:val="003B2BCC"/>
    <w:rsid w:val="003B3631"/>
    <w:rsid w:val="003C4165"/>
    <w:rsid w:val="003C5F4D"/>
    <w:rsid w:val="003D1269"/>
    <w:rsid w:val="003D24C8"/>
    <w:rsid w:val="003D4D69"/>
    <w:rsid w:val="003D621E"/>
    <w:rsid w:val="003E7044"/>
    <w:rsid w:val="003F3C64"/>
    <w:rsid w:val="003F71B8"/>
    <w:rsid w:val="00402025"/>
    <w:rsid w:val="00426B95"/>
    <w:rsid w:val="00433600"/>
    <w:rsid w:val="00436C22"/>
    <w:rsid w:val="004454A4"/>
    <w:rsid w:val="00446D54"/>
    <w:rsid w:val="004534B3"/>
    <w:rsid w:val="00465C17"/>
    <w:rsid w:val="0046793B"/>
    <w:rsid w:val="00470CEC"/>
    <w:rsid w:val="00470E98"/>
    <w:rsid w:val="00474D77"/>
    <w:rsid w:val="00481C64"/>
    <w:rsid w:val="00482869"/>
    <w:rsid w:val="00483EDA"/>
    <w:rsid w:val="00484510"/>
    <w:rsid w:val="00491B86"/>
    <w:rsid w:val="00497FA0"/>
    <w:rsid w:val="004A0297"/>
    <w:rsid w:val="004A1436"/>
    <w:rsid w:val="004B6ABA"/>
    <w:rsid w:val="004B79D3"/>
    <w:rsid w:val="004D1820"/>
    <w:rsid w:val="004E6D4F"/>
    <w:rsid w:val="004F1247"/>
    <w:rsid w:val="004F29B4"/>
    <w:rsid w:val="004F59AE"/>
    <w:rsid w:val="004F719E"/>
    <w:rsid w:val="00503B06"/>
    <w:rsid w:val="00513CD5"/>
    <w:rsid w:val="00526AFB"/>
    <w:rsid w:val="00526C32"/>
    <w:rsid w:val="005314ED"/>
    <w:rsid w:val="0053205D"/>
    <w:rsid w:val="0053666E"/>
    <w:rsid w:val="0053732F"/>
    <w:rsid w:val="0054371B"/>
    <w:rsid w:val="00547D59"/>
    <w:rsid w:val="005533A3"/>
    <w:rsid w:val="005534E0"/>
    <w:rsid w:val="00555BC5"/>
    <w:rsid w:val="005577B5"/>
    <w:rsid w:val="00566DD0"/>
    <w:rsid w:val="005739DB"/>
    <w:rsid w:val="00574427"/>
    <w:rsid w:val="005817DD"/>
    <w:rsid w:val="00583AD3"/>
    <w:rsid w:val="0058427D"/>
    <w:rsid w:val="005856E9"/>
    <w:rsid w:val="00587E37"/>
    <w:rsid w:val="00590042"/>
    <w:rsid w:val="0059414C"/>
    <w:rsid w:val="00594263"/>
    <w:rsid w:val="00594C0D"/>
    <w:rsid w:val="005952F5"/>
    <w:rsid w:val="005A1075"/>
    <w:rsid w:val="005B1B14"/>
    <w:rsid w:val="005B46C9"/>
    <w:rsid w:val="005C2863"/>
    <w:rsid w:val="005C71C6"/>
    <w:rsid w:val="005C7E6A"/>
    <w:rsid w:val="005D2E87"/>
    <w:rsid w:val="005D56E5"/>
    <w:rsid w:val="005E4D7D"/>
    <w:rsid w:val="005F151B"/>
    <w:rsid w:val="005F1F4D"/>
    <w:rsid w:val="005F55CD"/>
    <w:rsid w:val="005F5C8D"/>
    <w:rsid w:val="00603D6C"/>
    <w:rsid w:val="00604614"/>
    <w:rsid w:val="00605C36"/>
    <w:rsid w:val="006150D5"/>
    <w:rsid w:val="00616CBD"/>
    <w:rsid w:val="00635272"/>
    <w:rsid w:val="00637171"/>
    <w:rsid w:val="006423E3"/>
    <w:rsid w:val="00645CBF"/>
    <w:rsid w:val="00647E59"/>
    <w:rsid w:val="006516E1"/>
    <w:rsid w:val="006676CC"/>
    <w:rsid w:val="006725C9"/>
    <w:rsid w:val="00673C43"/>
    <w:rsid w:val="006761B2"/>
    <w:rsid w:val="006837F5"/>
    <w:rsid w:val="006907C5"/>
    <w:rsid w:val="006928B0"/>
    <w:rsid w:val="00697288"/>
    <w:rsid w:val="006976D1"/>
    <w:rsid w:val="006A05BE"/>
    <w:rsid w:val="006A17E7"/>
    <w:rsid w:val="006A2099"/>
    <w:rsid w:val="006A2DB8"/>
    <w:rsid w:val="006A7F48"/>
    <w:rsid w:val="006B01C0"/>
    <w:rsid w:val="006B2373"/>
    <w:rsid w:val="006B4BA2"/>
    <w:rsid w:val="006B53DF"/>
    <w:rsid w:val="006B559C"/>
    <w:rsid w:val="006B71D3"/>
    <w:rsid w:val="006C0DF1"/>
    <w:rsid w:val="006C17F0"/>
    <w:rsid w:val="006C3168"/>
    <w:rsid w:val="006C3891"/>
    <w:rsid w:val="006C4B4E"/>
    <w:rsid w:val="006C4E3C"/>
    <w:rsid w:val="006C6382"/>
    <w:rsid w:val="006D7BC3"/>
    <w:rsid w:val="006E1201"/>
    <w:rsid w:val="006E26FC"/>
    <w:rsid w:val="006E4BC9"/>
    <w:rsid w:val="006E54C7"/>
    <w:rsid w:val="006F34AD"/>
    <w:rsid w:val="00701FE0"/>
    <w:rsid w:val="0070421E"/>
    <w:rsid w:val="007054B0"/>
    <w:rsid w:val="00705568"/>
    <w:rsid w:val="007077A8"/>
    <w:rsid w:val="00715567"/>
    <w:rsid w:val="00723BDF"/>
    <w:rsid w:val="00723CB3"/>
    <w:rsid w:val="00725034"/>
    <w:rsid w:val="00730A05"/>
    <w:rsid w:val="00734B1A"/>
    <w:rsid w:val="00743148"/>
    <w:rsid w:val="007436DE"/>
    <w:rsid w:val="007501C8"/>
    <w:rsid w:val="00753884"/>
    <w:rsid w:val="0076001D"/>
    <w:rsid w:val="00761B0A"/>
    <w:rsid w:val="0076625E"/>
    <w:rsid w:val="00767F85"/>
    <w:rsid w:val="00770622"/>
    <w:rsid w:val="00776285"/>
    <w:rsid w:val="00783493"/>
    <w:rsid w:val="00784A1E"/>
    <w:rsid w:val="00791626"/>
    <w:rsid w:val="00792DD6"/>
    <w:rsid w:val="007A20ED"/>
    <w:rsid w:val="007A215D"/>
    <w:rsid w:val="007A2830"/>
    <w:rsid w:val="007A4AAC"/>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6374"/>
    <w:rsid w:val="00820696"/>
    <w:rsid w:val="00821202"/>
    <w:rsid w:val="0083317F"/>
    <w:rsid w:val="00845FA2"/>
    <w:rsid w:val="00853AAB"/>
    <w:rsid w:val="008608A8"/>
    <w:rsid w:val="0086139D"/>
    <w:rsid w:val="0086368C"/>
    <w:rsid w:val="008662AE"/>
    <w:rsid w:val="00867790"/>
    <w:rsid w:val="00872CC8"/>
    <w:rsid w:val="0088224F"/>
    <w:rsid w:val="0088482C"/>
    <w:rsid w:val="00893220"/>
    <w:rsid w:val="008A43D5"/>
    <w:rsid w:val="008B022C"/>
    <w:rsid w:val="008B1161"/>
    <w:rsid w:val="008B7BA0"/>
    <w:rsid w:val="008C57FA"/>
    <w:rsid w:val="008C5B4B"/>
    <w:rsid w:val="008C777D"/>
    <w:rsid w:val="008D1A38"/>
    <w:rsid w:val="008D56AE"/>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21481"/>
    <w:rsid w:val="009263CD"/>
    <w:rsid w:val="009301FC"/>
    <w:rsid w:val="00930800"/>
    <w:rsid w:val="00934434"/>
    <w:rsid w:val="00934B9E"/>
    <w:rsid w:val="009366EC"/>
    <w:rsid w:val="00940CEA"/>
    <w:rsid w:val="009412B4"/>
    <w:rsid w:val="00943151"/>
    <w:rsid w:val="0094328C"/>
    <w:rsid w:val="00951441"/>
    <w:rsid w:val="0095709E"/>
    <w:rsid w:val="0095715B"/>
    <w:rsid w:val="00962E17"/>
    <w:rsid w:val="00962EB9"/>
    <w:rsid w:val="00963B35"/>
    <w:rsid w:val="00982597"/>
    <w:rsid w:val="00983464"/>
    <w:rsid w:val="009843B7"/>
    <w:rsid w:val="0099486F"/>
    <w:rsid w:val="00995772"/>
    <w:rsid w:val="009A2F3D"/>
    <w:rsid w:val="009A727B"/>
    <w:rsid w:val="009B1CDF"/>
    <w:rsid w:val="009B7766"/>
    <w:rsid w:val="009B7D3A"/>
    <w:rsid w:val="009C01FD"/>
    <w:rsid w:val="009D45ED"/>
    <w:rsid w:val="009E7E3A"/>
    <w:rsid w:val="00A04B0F"/>
    <w:rsid w:val="00A10A37"/>
    <w:rsid w:val="00A11AED"/>
    <w:rsid w:val="00A11B14"/>
    <w:rsid w:val="00A169A3"/>
    <w:rsid w:val="00A17785"/>
    <w:rsid w:val="00A201DF"/>
    <w:rsid w:val="00A23283"/>
    <w:rsid w:val="00A24B3F"/>
    <w:rsid w:val="00A30DF7"/>
    <w:rsid w:val="00A43F41"/>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95F"/>
    <w:rsid w:val="00AD1DB8"/>
    <w:rsid w:val="00AD3367"/>
    <w:rsid w:val="00AD36CC"/>
    <w:rsid w:val="00AD4E08"/>
    <w:rsid w:val="00AE737F"/>
    <w:rsid w:val="00AF1137"/>
    <w:rsid w:val="00AF1258"/>
    <w:rsid w:val="00AF17D6"/>
    <w:rsid w:val="00AF22FB"/>
    <w:rsid w:val="00B001AB"/>
    <w:rsid w:val="00B06C19"/>
    <w:rsid w:val="00B11B2C"/>
    <w:rsid w:val="00B14843"/>
    <w:rsid w:val="00B1561B"/>
    <w:rsid w:val="00B204F3"/>
    <w:rsid w:val="00B23F25"/>
    <w:rsid w:val="00B33D68"/>
    <w:rsid w:val="00B361B7"/>
    <w:rsid w:val="00B41544"/>
    <w:rsid w:val="00B56185"/>
    <w:rsid w:val="00B6436F"/>
    <w:rsid w:val="00B64B96"/>
    <w:rsid w:val="00B67C0B"/>
    <w:rsid w:val="00B70771"/>
    <w:rsid w:val="00B74161"/>
    <w:rsid w:val="00B7484D"/>
    <w:rsid w:val="00B76834"/>
    <w:rsid w:val="00B77F60"/>
    <w:rsid w:val="00B83143"/>
    <w:rsid w:val="00BA22E0"/>
    <w:rsid w:val="00BB5B55"/>
    <w:rsid w:val="00BC2858"/>
    <w:rsid w:val="00BC3782"/>
    <w:rsid w:val="00BC3856"/>
    <w:rsid w:val="00BD0ED6"/>
    <w:rsid w:val="00BD5DD4"/>
    <w:rsid w:val="00BE146E"/>
    <w:rsid w:val="00BE1DC0"/>
    <w:rsid w:val="00BF5AD4"/>
    <w:rsid w:val="00C004AF"/>
    <w:rsid w:val="00C11E1C"/>
    <w:rsid w:val="00C14934"/>
    <w:rsid w:val="00C22937"/>
    <w:rsid w:val="00C26A9C"/>
    <w:rsid w:val="00C35EBD"/>
    <w:rsid w:val="00C37F6A"/>
    <w:rsid w:val="00C50931"/>
    <w:rsid w:val="00C54B77"/>
    <w:rsid w:val="00C6146E"/>
    <w:rsid w:val="00C6359F"/>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C50E7"/>
    <w:rsid w:val="00CD3107"/>
    <w:rsid w:val="00CD4718"/>
    <w:rsid w:val="00CD7E8A"/>
    <w:rsid w:val="00CE12B0"/>
    <w:rsid w:val="00CE27D9"/>
    <w:rsid w:val="00CE3953"/>
    <w:rsid w:val="00CF00D2"/>
    <w:rsid w:val="00CF5D72"/>
    <w:rsid w:val="00CF6198"/>
    <w:rsid w:val="00D06B1E"/>
    <w:rsid w:val="00D12D33"/>
    <w:rsid w:val="00D217DD"/>
    <w:rsid w:val="00D21BBE"/>
    <w:rsid w:val="00D2487C"/>
    <w:rsid w:val="00D41BD4"/>
    <w:rsid w:val="00D4731B"/>
    <w:rsid w:val="00D5252A"/>
    <w:rsid w:val="00D53EE2"/>
    <w:rsid w:val="00D5539E"/>
    <w:rsid w:val="00D55FA1"/>
    <w:rsid w:val="00D64D23"/>
    <w:rsid w:val="00D878B2"/>
    <w:rsid w:val="00D92720"/>
    <w:rsid w:val="00D967F7"/>
    <w:rsid w:val="00DA23EE"/>
    <w:rsid w:val="00DA3705"/>
    <w:rsid w:val="00DA508C"/>
    <w:rsid w:val="00DA6228"/>
    <w:rsid w:val="00DA71C7"/>
    <w:rsid w:val="00DA75BD"/>
    <w:rsid w:val="00DB1B0C"/>
    <w:rsid w:val="00DB25AA"/>
    <w:rsid w:val="00DB5B7F"/>
    <w:rsid w:val="00DB69E2"/>
    <w:rsid w:val="00DC6487"/>
    <w:rsid w:val="00DC7B72"/>
    <w:rsid w:val="00DD18CA"/>
    <w:rsid w:val="00DD340E"/>
    <w:rsid w:val="00DD389D"/>
    <w:rsid w:val="00DD7975"/>
    <w:rsid w:val="00DE7EAE"/>
    <w:rsid w:val="00DF47D4"/>
    <w:rsid w:val="00E0419B"/>
    <w:rsid w:val="00E054DE"/>
    <w:rsid w:val="00E11D25"/>
    <w:rsid w:val="00E11E36"/>
    <w:rsid w:val="00E34CC0"/>
    <w:rsid w:val="00E41580"/>
    <w:rsid w:val="00E44176"/>
    <w:rsid w:val="00E461BC"/>
    <w:rsid w:val="00E47381"/>
    <w:rsid w:val="00E50C64"/>
    <w:rsid w:val="00E5214C"/>
    <w:rsid w:val="00E67D14"/>
    <w:rsid w:val="00E7370D"/>
    <w:rsid w:val="00E74887"/>
    <w:rsid w:val="00E80CEC"/>
    <w:rsid w:val="00E83581"/>
    <w:rsid w:val="00E8789C"/>
    <w:rsid w:val="00E90B06"/>
    <w:rsid w:val="00E93A18"/>
    <w:rsid w:val="00E95DE0"/>
    <w:rsid w:val="00E9778C"/>
    <w:rsid w:val="00EA63A2"/>
    <w:rsid w:val="00EB2CC5"/>
    <w:rsid w:val="00EB78B3"/>
    <w:rsid w:val="00EC21A3"/>
    <w:rsid w:val="00EC3AC1"/>
    <w:rsid w:val="00EC5AF4"/>
    <w:rsid w:val="00EC64DC"/>
    <w:rsid w:val="00EC7080"/>
    <w:rsid w:val="00EC76E5"/>
    <w:rsid w:val="00ED678E"/>
    <w:rsid w:val="00EE0899"/>
    <w:rsid w:val="00EE3D48"/>
    <w:rsid w:val="00EF3511"/>
    <w:rsid w:val="00EF746A"/>
    <w:rsid w:val="00F01D82"/>
    <w:rsid w:val="00F13805"/>
    <w:rsid w:val="00F13B8D"/>
    <w:rsid w:val="00F16565"/>
    <w:rsid w:val="00F17C8E"/>
    <w:rsid w:val="00F2170A"/>
    <w:rsid w:val="00F21886"/>
    <w:rsid w:val="00F22EC9"/>
    <w:rsid w:val="00F30B7D"/>
    <w:rsid w:val="00F35F93"/>
    <w:rsid w:val="00F40AC8"/>
    <w:rsid w:val="00F47A60"/>
    <w:rsid w:val="00F521CE"/>
    <w:rsid w:val="00F6280B"/>
    <w:rsid w:val="00F67C70"/>
    <w:rsid w:val="00F75380"/>
    <w:rsid w:val="00F82822"/>
    <w:rsid w:val="00F829BB"/>
    <w:rsid w:val="00F8750A"/>
    <w:rsid w:val="00F91494"/>
    <w:rsid w:val="00F919DD"/>
    <w:rsid w:val="00F94187"/>
    <w:rsid w:val="00F94F7E"/>
    <w:rsid w:val="00F952EC"/>
    <w:rsid w:val="00F95782"/>
    <w:rsid w:val="00FA2F10"/>
    <w:rsid w:val="00FA3A46"/>
    <w:rsid w:val="00FA4A1A"/>
    <w:rsid w:val="00FB3CB6"/>
    <w:rsid w:val="00FB6DD8"/>
    <w:rsid w:val="00FC3448"/>
    <w:rsid w:val="00FC656A"/>
    <w:rsid w:val="00FD015B"/>
    <w:rsid w:val="00FD3633"/>
    <w:rsid w:val="00FD4739"/>
    <w:rsid w:val="00FD6C95"/>
    <w:rsid w:val="00FE1BF3"/>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7</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534</cp:revision>
  <cp:lastPrinted>2020-12-03T09:28:00Z</cp:lastPrinted>
  <dcterms:created xsi:type="dcterms:W3CDTF">2020-10-01T06:24:00Z</dcterms:created>
  <dcterms:modified xsi:type="dcterms:W3CDTF">2020-12-29T08:29:00Z</dcterms:modified>
</cp:coreProperties>
</file>